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3BF9" w14:textId="77777777" w:rsidR="00F57362" w:rsidRPr="00E907F2" w:rsidRDefault="008429E5" w:rsidP="00832B8D">
      <w:pPr>
        <w:pStyle w:val="BodyText"/>
        <w:ind w:left="1995"/>
        <w:rPr>
          <w:rFonts w:asciiTheme="minorHAnsi" w:hAnsiTheme="minorHAnsi" w:cstheme="minorHAnsi"/>
          <w:sz w:val="24"/>
          <w:szCs w:val="24"/>
        </w:rPr>
      </w:pPr>
      <w:r w:rsidRPr="00E907F2">
        <w:rPr>
          <w:rFonts w:asciiTheme="minorHAnsi" w:hAnsiTheme="minorHAnsi" w:cstheme="minorHAnsi"/>
          <w:noProof/>
          <w:sz w:val="24"/>
          <w:szCs w:val="24"/>
        </w:rPr>
        <w:drawing>
          <wp:inline distT="0" distB="0" distL="0" distR="0" wp14:anchorId="6506EC80" wp14:editId="22B47B8E">
            <wp:extent cx="3405746" cy="647700"/>
            <wp:effectExtent l="0" t="0" r="444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5746" cy="647700"/>
                    </a:xfrm>
                    <a:prstGeom prst="rect">
                      <a:avLst/>
                    </a:prstGeom>
                  </pic:spPr>
                </pic:pic>
              </a:graphicData>
            </a:graphic>
          </wp:inline>
        </w:drawing>
      </w:r>
    </w:p>
    <w:p w14:paraId="5C0E6922" w14:textId="77777777" w:rsidR="00202E04" w:rsidRPr="00E907F2" w:rsidRDefault="00202E04" w:rsidP="00832B8D">
      <w:pPr>
        <w:pStyle w:val="Title"/>
        <w:ind w:left="0" w:hanging="9"/>
        <w:jc w:val="center"/>
        <w:rPr>
          <w:rFonts w:asciiTheme="minorHAnsi" w:hAnsiTheme="minorHAnsi" w:cstheme="minorHAnsi"/>
          <w:color w:val="161616"/>
          <w:sz w:val="24"/>
          <w:szCs w:val="24"/>
        </w:rPr>
      </w:pPr>
    </w:p>
    <w:p w14:paraId="5BFBA8BD" w14:textId="77777777" w:rsidR="00202E04" w:rsidRPr="00E907F2" w:rsidRDefault="008429E5" w:rsidP="00832B8D">
      <w:pPr>
        <w:pStyle w:val="Title"/>
        <w:ind w:left="0" w:hanging="9"/>
        <w:jc w:val="center"/>
        <w:rPr>
          <w:rFonts w:asciiTheme="minorHAnsi" w:hAnsiTheme="minorHAnsi" w:cstheme="minorHAnsi"/>
          <w:color w:val="161616"/>
          <w:spacing w:val="1"/>
          <w:sz w:val="28"/>
          <w:szCs w:val="28"/>
        </w:rPr>
      </w:pPr>
      <w:r w:rsidRPr="00E907F2">
        <w:rPr>
          <w:rFonts w:asciiTheme="minorHAnsi" w:hAnsiTheme="minorHAnsi" w:cstheme="minorHAnsi"/>
          <w:color w:val="161616"/>
          <w:sz w:val="28"/>
          <w:szCs w:val="28"/>
        </w:rPr>
        <w:t>Staff Council Minutes</w:t>
      </w:r>
      <w:r w:rsidRPr="00E907F2">
        <w:rPr>
          <w:rFonts w:asciiTheme="minorHAnsi" w:hAnsiTheme="minorHAnsi" w:cstheme="minorHAnsi"/>
          <w:color w:val="161616"/>
          <w:spacing w:val="1"/>
          <w:sz w:val="28"/>
          <w:szCs w:val="28"/>
        </w:rPr>
        <w:t xml:space="preserve"> </w:t>
      </w:r>
    </w:p>
    <w:p w14:paraId="38358DD5" w14:textId="546C58B4" w:rsidR="00F57362" w:rsidRPr="00E907F2" w:rsidRDefault="00465DDE" w:rsidP="00832B8D">
      <w:pPr>
        <w:pStyle w:val="Title"/>
        <w:ind w:left="0" w:hanging="9"/>
        <w:jc w:val="center"/>
        <w:rPr>
          <w:rFonts w:asciiTheme="minorHAnsi" w:hAnsiTheme="minorHAnsi" w:cstheme="minorHAnsi"/>
          <w:sz w:val="28"/>
          <w:szCs w:val="28"/>
        </w:rPr>
      </w:pPr>
      <w:r w:rsidRPr="00E907F2">
        <w:rPr>
          <w:rFonts w:asciiTheme="minorHAnsi" w:hAnsiTheme="minorHAnsi" w:cstheme="minorHAnsi"/>
          <w:color w:val="161616"/>
          <w:sz w:val="28"/>
          <w:szCs w:val="28"/>
        </w:rPr>
        <w:t>February 19</w:t>
      </w:r>
      <w:r w:rsidR="00ED1D5E" w:rsidRPr="00E907F2">
        <w:rPr>
          <w:rFonts w:asciiTheme="minorHAnsi" w:hAnsiTheme="minorHAnsi" w:cstheme="minorHAnsi"/>
          <w:color w:val="161616"/>
          <w:sz w:val="28"/>
          <w:szCs w:val="28"/>
        </w:rPr>
        <w:t>, 2025</w:t>
      </w:r>
      <w:r w:rsidR="008429E5" w:rsidRPr="00E907F2">
        <w:rPr>
          <w:rFonts w:asciiTheme="minorHAnsi" w:hAnsiTheme="minorHAnsi" w:cstheme="minorHAnsi"/>
          <w:color w:val="161616"/>
          <w:spacing w:val="-5"/>
          <w:sz w:val="28"/>
          <w:szCs w:val="28"/>
        </w:rPr>
        <w:t xml:space="preserve"> </w:t>
      </w:r>
      <w:r w:rsidR="008429E5" w:rsidRPr="00E907F2">
        <w:rPr>
          <w:rFonts w:asciiTheme="minorHAnsi" w:hAnsiTheme="minorHAnsi" w:cstheme="minorHAnsi"/>
          <w:color w:val="161616"/>
          <w:sz w:val="28"/>
          <w:szCs w:val="28"/>
        </w:rPr>
        <w:t>~</w:t>
      </w:r>
      <w:r w:rsidR="008429E5" w:rsidRPr="00E907F2">
        <w:rPr>
          <w:rFonts w:asciiTheme="minorHAnsi" w:hAnsiTheme="minorHAnsi" w:cstheme="minorHAnsi"/>
          <w:color w:val="161616"/>
          <w:spacing w:val="-4"/>
          <w:sz w:val="28"/>
          <w:szCs w:val="28"/>
        </w:rPr>
        <w:t xml:space="preserve"> </w:t>
      </w:r>
      <w:r w:rsidR="008429E5" w:rsidRPr="00E907F2">
        <w:rPr>
          <w:rFonts w:asciiTheme="minorHAnsi" w:hAnsiTheme="minorHAnsi" w:cstheme="minorHAnsi"/>
          <w:color w:val="161616"/>
          <w:sz w:val="28"/>
          <w:szCs w:val="28"/>
        </w:rPr>
        <w:t>2:00-</w:t>
      </w:r>
      <w:r w:rsidR="00752B2C" w:rsidRPr="00E907F2">
        <w:rPr>
          <w:rFonts w:asciiTheme="minorHAnsi" w:hAnsiTheme="minorHAnsi" w:cstheme="minorHAnsi"/>
          <w:color w:val="161616"/>
          <w:sz w:val="28"/>
          <w:szCs w:val="28"/>
        </w:rPr>
        <w:t>4:0</w:t>
      </w:r>
      <w:r w:rsidR="008949C6" w:rsidRPr="00E907F2">
        <w:rPr>
          <w:rFonts w:asciiTheme="minorHAnsi" w:hAnsiTheme="minorHAnsi" w:cstheme="minorHAnsi"/>
          <w:color w:val="161616"/>
          <w:sz w:val="28"/>
          <w:szCs w:val="28"/>
        </w:rPr>
        <w:t>0</w:t>
      </w:r>
      <w:r w:rsidR="008429E5" w:rsidRPr="00E907F2">
        <w:rPr>
          <w:rFonts w:asciiTheme="minorHAnsi" w:hAnsiTheme="minorHAnsi" w:cstheme="minorHAnsi"/>
          <w:color w:val="161616"/>
          <w:spacing w:val="-2"/>
          <w:sz w:val="28"/>
          <w:szCs w:val="28"/>
        </w:rPr>
        <w:t xml:space="preserve"> </w:t>
      </w:r>
      <w:r w:rsidR="008429E5" w:rsidRPr="00E907F2">
        <w:rPr>
          <w:rFonts w:asciiTheme="minorHAnsi" w:hAnsiTheme="minorHAnsi" w:cstheme="minorHAnsi"/>
          <w:color w:val="161616"/>
          <w:sz w:val="28"/>
          <w:szCs w:val="28"/>
        </w:rPr>
        <w:t>p.m.</w:t>
      </w:r>
    </w:p>
    <w:p w14:paraId="798EFE11" w14:textId="148DD051" w:rsidR="00F57362" w:rsidRPr="00E907F2" w:rsidRDefault="00465DDE" w:rsidP="00832B8D">
      <w:pPr>
        <w:pStyle w:val="Title"/>
        <w:ind w:left="0" w:hanging="9"/>
        <w:jc w:val="center"/>
        <w:rPr>
          <w:rFonts w:asciiTheme="minorHAnsi" w:hAnsiTheme="minorHAnsi" w:cstheme="minorHAnsi"/>
          <w:sz w:val="28"/>
          <w:szCs w:val="28"/>
        </w:rPr>
      </w:pPr>
      <w:r w:rsidRPr="00E907F2">
        <w:rPr>
          <w:rFonts w:asciiTheme="minorHAnsi" w:hAnsiTheme="minorHAnsi" w:cstheme="minorHAnsi"/>
          <w:color w:val="161616"/>
          <w:sz w:val="28"/>
          <w:szCs w:val="28"/>
        </w:rPr>
        <w:t>Campus Center 309 and Zoom</w:t>
      </w:r>
    </w:p>
    <w:p w14:paraId="7DB5BC45" w14:textId="77777777" w:rsidR="00F57362" w:rsidRPr="00E907F2" w:rsidRDefault="00F57362" w:rsidP="00832B8D">
      <w:pPr>
        <w:pStyle w:val="BodyText"/>
        <w:ind w:left="0"/>
        <w:rPr>
          <w:rFonts w:asciiTheme="minorHAnsi" w:hAnsiTheme="minorHAnsi" w:cstheme="minorHAnsi"/>
          <w:b/>
          <w:sz w:val="24"/>
          <w:szCs w:val="24"/>
        </w:rPr>
      </w:pPr>
    </w:p>
    <w:p w14:paraId="4004AB10" w14:textId="77C6F563" w:rsidR="00F57362" w:rsidRPr="00E907F2" w:rsidRDefault="008429E5" w:rsidP="00832B8D">
      <w:pPr>
        <w:pStyle w:val="BodyText"/>
        <w:ind w:left="0"/>
        <w:rPr>
          <w:rFonts w:asciiTheme="minorHAnsi" w:hAnsiTheme="minorHAnsi" w:cstheme="minorHAnsi"/>
          <w:sz w:val="24"/>
          <w:szCs w:val="24"/>
        </w:rPr>
      </w:pPr>
      <w:r w:rsidRPr="00E907F2">
        <w:rPr>
          <w:rFonts w:asciiTheme="minorHAnsi" w:hAnsiTheme="minorHAnsi" w:cstheme="minorHAnsi"/>
          <w:b/>
          <w:color w:val="161616"/>
          <w:sz w:val="24"/>
          <w:szCs w:val="24"/>
        </w:rPr>
        <w:t>Members and Guests Present:</w:t>
      </w:r>
      <w:r w:rsidR="007673FA" w:rsidRPr="00E907F2">
        <w:rPr>
          <w:rFonts w:asciiTheme="minorHAnsi" w:hAnsiTheme="minorHAnsi" w:cstheme="minorHAnsi"/>
          <w:color w:val="161616"/>
          <w:sz w:val="24"/>
          <w:szCs w:val="24"/>
        </w:rPr>
        <w:t xml:space="preserve"> </w:t>
      </w:r>
      <w:r w:rsidR="00DF00BB" w:rsidRPr="00E907F2">
        <w:rPr>
          <w:rFonts w:asciiTheme="minorHAnsi" w:hAnsiTheme="minorHAnsi" w:cstheme="minorHAnsi"/>
          <w:color w:val="161616"/>
          <w:sz w:val="24"/>
          <w:szCs w:val="24"/>
        </w:rPr>
        <w:t xml:space="preserve">Leslie Albers, </w:t>
      </w:r>
      <w:r w:rsidR="008B693F" w:rsidRPr="00E907F2">
        <w:rPr>
          <w:rFonts w:asciiTheme="minorHAnsi" w:hAnsiTheme="minorHAnsi" w:cstheme="minorHAnsi"/>
          <w:color w:val="161616"/>
          <w:sz w:val="24"/>
          <w:szCs w:val="24"/>
        </w:rPr>
        <w:t xml:space="preserve">Sadiya Ali, </w:t>
      </w:r>
      <w:r w:rsidR="00DF00BB" w:rsidRPr="00E907F2">
        <w:rPr>
          <w:rFonts w:asciiTheme="minorHAnsi" w:hAnsiTheme="minorHAnsi" w:cstheme="minorHAnsi"/>
          <w:color w:val="161616"/>
          <w:sz w:val="24"/>
          <w:szCs w:val="24"/>
        </w:rPr>
        <w:t>Alan Beard</w:t>
      </w:r>
      <w:r w:rsidR="008B693F" w:rsidRPr="00E907F2">
        <w:rPr>
          <w:rFonts w:asciiTheme="minorHAnsi" w:hAnsiTheme="minorHAnsi" w:cstheme="minorHAnsi"/>
          <w:color w:val="161616"/>
          <w:sz w:val="24"/>
          <w:szCs w:val="24"/>
        </w:rPr>
        <w:t xml:space="preserve">, Chad Beckner, Aaron Buck, Beth Chaisson, Crystal Clark, Mindy Cooper, Jeff Dawn, Melissa Decker, Tricia Edwards, Connie Ely, </w:t>
      </w:r>
      <w:r w:rsidR="00D23276" w:rsidRPr="00E907F2">
        <w:rPr>
          <w:rFonts w:asciiTheme="minorHAnsi" w:hAnsiTheme="minorHAnsi" w:cstheme="minorHAnsi"/>
          <w:color w:val="161616"/>
          <w:sz w:val="24"/>
          <w:szCs w:val="24"/>
        </w:rPr>
        <w:t xml:space="preserve">Kevin Fryling, </w:t>
      </w:r>
      <w:r w:rsidR="008B693F" w:rsidRPr="00E907F2">
        <w:rPr>
          <w:rFonts w:asciiTheme="minorHAnsi" w:hAnsiTheme="minorHAnsi" w:cstheme="minorHAnsi"/>
          <w:color w:val="161616"/>
          <w:sz w:val="24"/>
          <w:szCs w:val="24"/>
        </w:rPr>
        <w:t>Alicia Gahimer, Jennifer Gilles,</w:t>
      </w:r>
      <w:r w:rsidR="00123F2C" w:rsidRPr="00E907F2">
        <w:rPr>
          <w:rFonts w:asciiTheme="minorHAnsi" w:hAnsiTheme="minorHAnsi" w:cstheme="minorHAnsi"/>
          <w:color w:val="161616"/>
          <w:sz w:val="24"/>
          <w:szCs w:val="24"/>
        </w:rPr>
        <w:t xml:space="preserve"> Roland Graham,</w:t>
      </w:r>
      <w:r w:rsidR="008B693F" w:rsidRPr="00E907F2">
        <w:rPr>
          <w:rFonts w:asciiTheme="minorHAnsi" w:hAnsiTheme="minorHAnsi" w:cstheme="minorHAnsi"/>
          <w:color w:val="161616"/>
          <w:sz w:val="24"/>
          <w:szCs w:val="24"/>
        </w:rPr>
        <w:t xml:space="preserve"> Lauren Gronke, </w:t>
      </w:r>
      <w:r w:rsidR="00DF00BB" w:rsidRPr="00E907F2">
        <w:rPr>
          <w:rFonts w:asciiTheme="minorHAnsi" w:hAnsiTheme="minorHAnsi" w:cstheme="minorHAnsi"/>
          <w:color w:val="161616"/>
          <w:sz w:val="24"/>
          <w:szCs w:val="24"/>
        </w:rPr>
        <w:t xml:space="preserve">Lindsey Heinzman, </w:t>
      </w:r>
      <w:r w:rsidR="008B693F" w:rsidRPr="00E907F2">
        <w:rPr>
          <w:rFonts w:asciiTheme="minorHAnsi" w:hAnsiTheme="minorHAnsi" w:cstheme="minorHAnsi"/>
          <w:color w:val="161616"/>
          <w:sz w:val="24"/>
          <w:szCs w:val="24"/>
        </w:rPr>
        <w:t xml:space="preserve">Nick Hyllested, LaVerne Johnson, </w:t>
      </w:r>
      <w:r w:rsidR="00DF00BB" w:rsidRPr="00E907F2">
        <w:rPr>
          <w:rFonts w:asciiTheme="minorHAnsi" w:hAnsiTheme="minorHAnsi" w:cstheme="minorHAnsi"/>
          <w:color w:val="161616"/>
          <w:sz w:val="24"/>
          <w:szCs w:val="24"/>
        </w:rPr>
        <w:t xml:space="preserve">Todd Kirk, </w:t>
      </w:r>
      <w:r w:rsidR="008B693F" w:rsidRPr="00E907F2">
        <w:rPr>
          <w:rFonts w:asciiTheme="minorHAnsi" w:hAnsiTheme="minorHAnsi" w:cstheme="minorHAnsi"/>
          <w:color w:val="161616"/>
          <w:sz w:val="24"/>
          <w:szCs w:val="24"/>
        </w:rPr>
        <w:t xml:space="preserve">Anne McGee, Mercedes O’Connor-Gosser, Amber Phillips, Kris Powell, Jamunabai Prakash, Matthew Radican, </w:t>
      </w:r>
      <w:r w:rsidR="00465DDE" w:rsidRPr="00E907F2">
        <w:rPr>
          <w:rFonts w:asciiTheme="minorHAnsi" w:hAnsiTheme="minorHAnsi" w:cstheme="minorHAnsi"/>
          <w:color w:val="161616"/>
          <w:sz w:val="24"/>
          <w:szCs w:val="24"/>
        </w:rPr>
        <w:t xml:space="preserve">Lindsey Sanner, </w:t>
      </w:r>
      <w:r w:rsidR="00DF00BB" w:rsidRPr="00E907F2">
        <w:rPr>
          <w:rFonts w:asciiTheme="minorHAnsi" w:hAnsiTheme="minorHAnsi" w:cstheme="minorHAnsi"/>
          <w:color w:val="161616"/>
          <w:sz w:val="24"/>
          <w:szCs w:val="24"/>
        </w:rPr>
        <w:t xml:space="preserve">Huma Siddiqui, Emily Skoniecke, Anita Snyder, </w:t>
      </w:r>
      <w:r w:rsidR="00D23276" w:rsidRPr="00E907F2">
        <w:rPr>
          <w:rFonts w:asciiTheme="minorHAnsi" w:hAnsiTheme="minorHAnsi" w:cstheme="minorHAnsi"/>
          <w:color w:val="161616"/>
          <w:sz w:val="24"/>
          <w:szCs w:val="24"/>
        </w:rPr>
        <w:t>Heather Staggs,</w:t>
      </w:r>
      <w:r w:rsidR="008B693F" w:rsidRPr="00E907F2">
        <w:rPr>
          <w:rFonts w:asciiTheme="minorHAnsi" w:hAnsiTheme="minorHAnsi" w:cstheme="minorHAnsi"/>
          <w:color w:val="161616"/>
          <w:sz w:val="24"/>
          <w:szCs w:val="24"/>
        </w:rPr>
        <w:t xml:space="preserve"> </w:t>
      </w:r>
      <w:r w:rsidR="00DF00BB" w:rsidRPr="00E907F2">
        <w:rPr>
          <w:rFonts w:asciiTheme="minorHAnsi" w:hAnsiTheme="minorHAnsi" w:cstheme="minorHAnsi"/>
          <w:color w:val="161616"/>
          <w:sz w:val="24"/>
          <w:szCs w:val="24"/>
        </w:rPr>
        <w:t>Oliva Stoner</w:t>
      </w:r>
      <w:r w:rsidR="008B693F" w:rsidRPr="00E907F2">
        <w:rPr>
          <w:rFonts w:asciiTheme="minorHAnsi" w:hAnsiTheme="minorHAnsi" w:cstheme="minorHAnsi"/>
          <w:color w:val="161616"/>
          <w:sz w:val="24"/>
          <w:szCs w:val="24"/>
        </w:rPr>
        <w:t xml:space="preserve">, Heather Wagoner, </w:t>
      </w:r>
      <w:r w:rsidR="00465DDE" w:rsidRPr="00E907F2">
        <w:rPr>
          <w:rFonts w:asciiTheme="minorHAnsi" w:hAnsiTheme="minorHAnsi" w:cstheme="minorHAnsi"/>
          <w:color w:val="161616"/>
          <w:sz w:val="24"/>
          <w:szCs w:val="24"/>
        </w:rPr>
        <w:t>Andrea Zeek, Amaya Lesli, Camy Broeker, Mary Chappel, Lilly Delva, Sarah Frigo, Sara Kinder, Anne Mitchell</w:t>
      </w:r>
    </w:p>
    <w:p w14:paraId="0A22A9BA" w14:textId="77777777" w:rsidR="002753E4" w:rsidRPr="00E907F2" w:rsidRDefault="002753E4" w:rsidP="00832B8D">
      <w:pPr>
        <w:pStyle w:val="BodyText"/>
        <w:ind w:left="0"/>
        <w:rPr>
          <w:rFonts w:asciiTheme="minorHAnsi" w:hAnsiTheme="minorHAnsi" w:cstheme="minorHAnsi"/>
          <w:b/>
          <w:color w:val="161616"/>
          <w:sz w:val="24"/>
          <w:szCs w:val="24"/>
        </w:rPr>
      </w:pPr>
    </w:p>
    <w:p w14:paraId="0E23525E" w14:textId="2372FC6E" w:rsidR="00F57362" w:rsidRPr="00E907F2" w:rsidRDefault="008429E5" w:rsidP="00832B8D">
      <w:pPr>
        <w:pStyle w:val="BodyText"/>
        <w:ind w:left="0"/>
        <w:rPr>
          <w:rFonts w:asciiTheme="minorHAnsi" w:hAnsiTheme="minorHAnsi" w:cstheme="minorHAnsi"/>
          <w:bCs/>
          <w:sz w:val="24"/>
          <w:szCs w:val="24"/>
        </w:rPr>
      </w:pPr>
      <w:r w:rsidRPr="00E907F2">
        <w:rPr>
          <w:rFonts w:asciiTheme="minorHAnsi" w:hAnsiTheme="minorHAnsi" w:cstheme="minorHAnsi"/>
          <w:b/>
          <w:color w:val="161616"/>
          <w:sz w:val="24"/>
          <w:szCs w:val="24"/>
        </w:rPr>
        <w:t xml:space="preserve">Members Excused: </w:t>
      </w:r>
      <w:r w:rsidR="00465DDE" w:rsidRPr="00E907F2">
        <w:rPr>
          <w:rFonts w:asciiTheme="minorHAnsi" w:hAnsiTheme="minorHAnsi" w:cstheme="minorHAnsi"/>
          <w:bCs/>
          <w:color w:val="161616"/>
          <w:sz w:val="24"/>
          <w:szCs w:val="24"/>
        </w:rPr>
        <w:t>Connie Anoskey, Brayden Bridgeman, Kim Johnson, Madeline Jones, Laurie Welty</w:t>
      </w:r>
    </w:p>
    <w:p w14:paraId="2018875D" w14:textId="77777777" w:rsidR="002753E4" w:rsidRPr="00E907F2" w:rsidRDefault="002753E4" w:rsidP="00832B8D">
      <w:pPr>
        <w:pStyle w:val="BodyText"/>
        <w:ind w:left="0"/>
        <w:rPr>
          <w:rFonts w:asciiTheme="minorHAnsi" w:hAnsiTheme="minorHAnsi" w:cstheme="minorHAnsi"/>
          <w:b/>
          <w:color w:val="161616"/>
          <w:sz w:val="24"/>
          <w:szCs w:val="24"/>
        </w:rPr>
      </w:pPr>
    </w:p>
    <w:p w14:paraId="7C1B938C" w14:textId="2AB15DE0" w:rsidR="00F57362" w:rsidRPr="00E907F2" w:rsidRDefault="008429E5" w:rsidP="00832B8D">
      <w:pPr>
        <w:pStyle w:val="BodyText"/>
        <w:ind w:left="0"/>
        <w:rPr>
          <w:rFonts w:asciiTheme="minorHAnsi" w:hAnsiTheme="minorHAnsi" w:cstheme="minorHAnsi"/>
          <w:bCs/>
          <w:sz w:val="24"/>
          <w:szCs w:val="24"/>
        </w:rPr>
      </w:pPr>
      <w:r w:rsidRPr="00E907F2">
        <w:rPr>
          <w:rFonts w:asciiTheme="minorHAnsi" w:hAnsiTheme="minorHAnsi" w:cstheme="minorHAnsi"/>
          <w:b/>
          <w:color w:val="161616"/>
          <w:sz w:val="24"/>
          <w:szCs w:val="24"/>
        </w:rPr>
        <w:t xml:space="preserve">Members Absent: </w:t>
      </w:r>
      <w:r w:rsidR="00765F42" w:rsidRPr="00E907F2">
        <w:rPr>
          <w:rFonts w:asciiTheme="minorHAnsi" w:hAnsiTheme="minorHAnsi" w:cstheme="minorHAnsi"/>
          <w:b/>
          <w:color w:val="161616"/>
          <w:sz w:val="24"/>
          <w:szCs w:val="24"/>
        </w:rPr>
        <w:t xml:space="preserve"> </w:t>
      </w:r>
      <w:r w:rsidR="00465DDE" w:rsidRPr="00E907F2">
        <w:rPr>
          <w:rFonts w:asciiTheme="minorHAnsi" w:hAnsiTheme="minorHAnsi" w:cstheme="minorHAnsi"/>
          <w:bCs/>
          <w:color w:val="161616"/>
          <w:sz w:val="24"/>
          <w:szCs w:val="24"/>
        </w:rPr>
        <w:t>Thora Berndt, Lindsay Heinzman, Catherine Zappia</w:t>
      </w:r>
    </w:p>
    <w:p w14:paraId="6128151A" w14:textId="77777777" w:rsidR="001A4192" w:rsidRPr="00E907F2" w:rsidRDefault="001A4192" w:rsidP="00832B8D">
      <w:pPr>
        <w:pStyle w:val="BodyText"/>
        <w:ind w:left="0"/>
        <w:rPr>
          <w:rFonts w:asciiTheme="minorHAnsi" w:hAnsiTheme="minorHAnsi" w:cstheme="minorHAnsi"/>
          <w:sz w:val="24"/>
          <w:szCs w:val="24"/>
        </w:rPr>
      </w:pPr>
    </w:p>
    <w:p w14:paraId="79922BAE" w14:textId="77777777" w:rsidR="00F57362" w:rsidRPr="00E907F2" w:rsidRDefault="008429E5" w:rsidP="00832B8D">
      <w:pPr>
        <w:pStyle w:val="Heading1"/>
        <w:ind w:left="0"/>
        <w:rPr>
          <w:rFonts w:asciiTheme="minorHAnsi" w:hAnsiTheme="minorHAnsi" w:cstheme="minorHAnsi"/>
          <w:sz w:val="24"/>
          <w:szCs w:val="24"/>
        </w:rPr>
      </w:pPr>
      <w:r w:rsidRPr="00E907F2">
        <w:rPr>
          <w:rFonts w:asciiTheme="minorHAnsi" w:hAnsiTheme="minorHAnsi" w:cstheme="minorHAnsi"/>
          <w:color w:val="161616"/>
          <w:sz w:val="24"/>
          <w:szCs w:val="24"/>
        </w:rPr>
        <w:t>Agenda</w:t>
      </w:r>
      <w:r w:rsidRPr="00E907F2">
        <w:rPr>
          <w:rFonts w:asciiTheme="minorHAnsi" w:hAnsiTheme="minorHAnsi" w:cstheme="minorHAnsi"/>
          <w:color w:val="161616"/>
          <w:spacing w:val="-1"/>
          <w:sz w:val="24"/>
          <w:szCs w:val="24"/>
        </w:rPr>
        <w:t xml:space="preserve"> </w:t>
      </w:r>
      <w:r w:rsidRPr="00E907F2">
        <w:rPr>
          <w:rFonts w:asciiTheme="minorHAnsi" w:hAnsiTheme="minorHAnsi" w:cstheme="minorHAnsi"/>
          <w:color w:val="161616"/>
          <w:sz w:val="24"/>
          <w:szCs w:val="24"/>
        </w:rPr>
        <w:t>Item</w:t>
      </w:r>
      <w:r w:rsidRPr="00E907F2">
        <w:rPr>
          <w:rFonts w:asciiTheme="minorHAnsi" w:hAnsiTheme="minorHAnsi" w:cstheme="minorHAnsi"/>
          <w:color w:val="161616"/>
          <w:spacing w:val="-3"/>
          <w:sz w:val="24"/>
          <w:szCs w:val="24"/>
        </w:rPr>
        <w:t xml:space="preserve"> </w:t>
      </w:r>
      <w:r w:rsidRPr="00E907F2">
        <w:rPr>
          <w:rFonts w:asciiTheme="minorHAnsi" w:hAnsiTheme="minorHAnsi" w:cstheme="minorHAnsi"/>
          <w:color w:val="161616"/>
          <w:sz w:val="24"/>
          <w:szCs w:val="24"/>
        </w:rPr>
        <w:t>I:</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Welcome</w:t>
      </w:r>
      <w:r w:rsidRPr="00E907F2">
        <w:rPr>
          <w:rFonts w:asciiTheme="minorHAnsi" w:hAnsiTheme="minorHAnsi" w:cstheme="minorHAnsi"/>
          <w:color w:val="161616"/>
          <w:spacing w:val="-1"/>
          <w:sz w:val="24"/>
          <w:szCs w:val="24"/>
        </w:rPr>
        <w:t xml:space="preserve"> </w:t>
      </w:r>
      <w:r w:rsidRPr="00E907F2">
        <w:rPr>
          <w:rFonts w:asciiTheme="minorHAnsi" w:hAnsiTheme="minorHAnsi" w:cstheme="minorHAnsi"/>
          <w:color w:val="161616"/>
          <w:sz w:val="24"/>
          <w:szCs w:val="24"/>
        </w:rPr>
        <w:t>and</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Call</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to</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Order</w:t>
      </w:r>
    </w:p>
    <w:p w14:paraId="77A2AD64" w14:textId="441B6747" w:rsidR="00F57362" w:rsidRPr="00E907F2" w:rsidRDefault="00C6548B" w:rsidP="00832B8D">
      <w:pPr>
        <w:rPr>
          <w:rFonts w:asciiTheme="minorHAnsi" w:hAnsiTheme="minorHAnsi" w:cstheme="minorHAnsi"/>
          <w:sz w:val="24"/>
          <w:szCs w:val="24"/>
        </w:rPr>
      </w:pPr>
      <w:r w:rsidRPr="00E907F2">
        <w:rPr>
          <w:rFonts w:asciiTheme="minorHAnsi" w:hAnsiTheme="minorHAnsi" w:cstheme="minorHAnsi"/>
          <w:color w:val="161616"/>
          <w:sz w:val="24"/>
          <w:szCs w:val="24"/>
        </w:rPr>
        <w:t>Heather Staggs</w:t>
      </w:r>
      <w:r w:rsidR="00364E23" w:rsidRPr="00E907F2">
        <w:rPr>
          <w:rFonts w:asciiTheme="minorHAnsi" w:hAnsiTheme="minorHAnsi" w:cstheme="minorHAnsi"/>
          <w:color w:val="161616"/>
          <w:sz w:val="24"/>
          <w:szCs w:val="24"/>
        </w:rPr>
        <w:t xml:space="preserve">, </w:t>
      </w:r>
      <w:r w:rsidR="00364E23" w:rsidRPr="00E907F2">
        <w:rPr>
          <w:rFonts w:asciiTheme="minorHAnsi" w:hAnsiTheme="minorHAnsi" w:cstheme="minorHAnsi"/>
          <w:i/>
          <w:iCs/>
          <w:color w:val="161616"/>
          <w:sz w:val="24"/>
          <w:szCs w:val="24"/>
        </w:rPr>
        <w:t>President</w:t>
      </w:r>
      <w:r w:rsidR="00364E23" w:rsidRPr="00E907F2">
        <w:rPr>
          <w:rFonts w:asciiTheme="minorHAnsi" w:hAnsiTheme="minorHAnsi" w:cstheme="minorHAnsi"/>
          <w:color w:val="161616"/>
          <w:sz w:val="24"/>
          <w:szCs w:val="24"/>
        </w:rPr>
        <w:t xml:space="preserve">, </w:t>
      </w:r>
      <w:hyperlink r:id="rId9" w:history="1">
        <w:r w:rsidR="0081305C" w:rsidRPr="00E907F2">
          <w:rPr>
            <w:rStyle w:val="Hyperlink"/>
            <w:rFonts w:asciiTheme="minorHAnsi" w:hAnsiTheme="minorHAnsi" w:cstheme="minorHAnsi"/>
            <w:sz w:val="24"/>
            <w:szCs w:val="24"/>
          </w:rPr>
          <w:t>hstaggs@iu.edu</w:t>
        </w:r>
      </w:hyperlink>
      <w:r w:rsidR="00364E23" w:rsidRPr="00E907F2">
        <w:rPr>
          <w:rFonts w:asciiTheme="minorHAnsi" w:hAnsiTheme="minorHAnsi" w:cstheme="minorHAnsi"/>
          <w:color w:val="161616"/>
          <w:sz w:val="24"/>
          <w:szCs w:val="24"/>
        </w:rPr>
        <w:t xml:space="preserve"> </w:t>
      </w:r>
    </w:p>
    <w:p w14:paraId="2490FAB7" w14:textId="77777777" w:rsidR="004B6B53" w:rsidRPr="00E907F2" w:rsidRDefault="004B6B53" w:rsidP="00832B8D">
      <w:pPr>
        <w:pStyle w:val="BodyText"/>
        <w:ind w:left="0"/>
        <w:rPr>
          <w:rFonts w:asciiTheme="minorHAnsi" w:hAnsiTheme="minorHAnsi" w:cstheme="minorHAnsi"/>
          <w:color w:val="161616"/>
          <w:sz w:val="24"/>
          <w:szCs w:val="24"/>
        </w:rPr>
      </w:pPr>
    </w:p>
    <w:p w14:paraId="36E2C6D8" w14:textId="203732D1" w:rsidR="00F57362" w:rsidRPr="00E907F2" w:rsidRDefault="008429E5" w:rsidP="00832B8D">
      <w:pPr>
        <w:pStyle w:val="BodyText"/>
        <w:ind w:left="0"/>
        <w:rPr>
          <w:rFonts w:asciiTheme="minorHAnsi" w:hAnsiTheme="minorHAnsi" w:cstheme="minorHAnsi"/>
          <w:sz w:val="24"/>
          <w:szCs w:val="24"/>
        </w:rPr>
      </w:pPr>
      <w:r w:rsidRPr="00E907F2">
        <w:rPr>
          <w:rFonts w:asciiTheme="minorHAnsi" w:hAnsiTheme="minorHAnsi" w:cstheme="minorHAnsi"/>
          <w:color w:val="161616"/>
          <w:sz w:val="24"/>
          <w:szCs w:val="24"/>
        </w:rPr>
        <w:t>IU</w:t>
      </w:r>
      <w:r w:rsidRPr="00E907F2">
        <w:rPr>
          <w:rFonts w:asciiTheme="minorHAnsi" w:hAnsiTheme="minorHAnsi" w:cstheme="minorHAnsi"/>
          <w:color w:val="161616"/>
          <w:spacing w:val="-1"/>
          <w:sz w:val="24"/>
          <w:szCs w:val="24"/>
        </w:rPr>
        <w:t xml:space="preserve"> </w:t>
      </w:r>
      <w:r w:rsidR="0081305C" w:rsidRPr="00E907F2">
        <w:rPr>
          <w:rFonts w:asciiTheme="minorHAnsi" w:hAnsiTheme="minorHAnsi" w:cstheme="minorHAnsi"/>
          <w:color w:val="161616"/>
          <w:spacing w:val="-1"/>
          <w:sz w:val="24"/>
          <w:szCs w:val="24"/>
        </w:rPr>
        <w:t xml:space="preserve">Indianapolis </w:t>
      </w:r>
      <w:r w:rsidRPr="00E907F2">
        <w:rPr>
          <w:rFonts w:asciiTheme="minorHAnsi" w:hAnsiTheme="minorHAnsi" w:cstheme="minorHAnsi"/>
          <w:color w:val="161616"/>
          <w:sz w:val="24"/>
          <w:szCs w:val="24"/>
        </w:rPr>
        <w:t>Staff</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Council</w:t>
      </w:r>
      <w:r w:rsidR="005F5BFF" w:rsidRPr="00E907F2">
        <w:rPr>
          <w:rFonts w:asciiTheme="minorHAnsi" w:hAnsiTheme="minorHAnsi" w:cstheme="minorHAnsi"/>
          <w:color w:val="161616"/>
          <w:spacing w:val="-3"/>
          <w:sz w:val="24"/>
          <w:szCs w:val="24"/>
        </w:rPr>
        <w:t xml:space="preserve"> </w:t>
      </w:r>
      <w:r w:rsidRPr="00E907F2">
        <w:rPr>
          <w:rFonts w:asciiTheme="minorHAnsi" w:hAnsiTheme="minorHAnsi" w:cstheme="minorHAnsi"/>
          <w:color w:val="161616"/>
          <w:sz w:val="24"/>
          <w:szCs w:val="24"/>
        </w:rPr>
        <w:t>President</w:t>
      </w:r>
      <w:r w:rsidRPr="00E907F2">
        <w:rPr>
          <w:rFonts w:asciiTheme="minorHAnsi" w:hAnsiTheme="minorHAnsi" w:cstheme="minorHAnsi"/>
          <w:color w:val="161616"/>
          <w:spacing w:val="-3"/>
          <w:sz w:val="24"/>
          <w:szCs w:val="24"/>
        </w:rPr>
        <w:t xml:space="preserve"> </w:t>
      </w:r>
      <w:r w:rsidR="00C6548B" w:rsidRPr="00E907F2">
        <w:rPr>
          <w:rFonts w:asciiTheme="minorHAnsi" w:hAnsiTheme="minorHAnsi" w:cstheme="minorHAnsi"/>
          <w:color w:val="161616"/>
          <w:spacing w:val="-3"/>
          <w:sz w:val="24"/>
          <w:szCs w:val="24"/>
        </w:rPr>
        <w:t>Heather Staggs</w:t>
      </w:r>
      <w:r w:rsidRPr="00E907F2">
        <w:rPr>
          <w:rFonts w:asciiTheme="minorHAnsi" w:hAnsiTheme="minorHAnsi" w:cstheme="minorHAnsi"/>
          <w:color w:val="161616"/>
          <w:spacing w:val="-3"/>
          <w:sz w:val="24"/>
          <w:szCs w:val="24"/>
        </w:rPr>
        <w:t xml:space="preserve"> </w:t>
      </w:r>
      <w:r w:rsidRPr="00E907F2">
        <w:rPr>
          <w:rFonts w:asciiTheme="minorHAnsi" w:hAnsiTheme="minorHAnsi" w:cstheme="minorHAnsi"/>
          <w:color w:val="161616"/>
          <w:sz w:val="24"/>
          <w:szCs w:val="24"/>
        </w:rPr>
        <w:t>called</w:t>
      </w:r>
      <w:r w:rsidRPr="00E907F2">
        <w:rPr>
          <w:rFonts w:asciiTheme="minorHAnsi" w:hAnsiTheme="minorHAnsi" w:cstheme="minorHAnsi"/>
          <w:color w:val="161616"/>
          <w:spacing w:val="-3"/>
          <w:sz w:val="24"/>
          <w:szCs w:val="24"/>
        </w:rPr>
        <w:t xml:space="preserve"> </w:t>
      </w:r>
      <w:r w:rsidRPr="00E907F2">
        <w:rPr>
          <w:rFonts w:asciiTheme="minorHAnsi" w:hAnsiTheme="minorHAnsi" w:cstheme="minorHAnsi"/>
          <w:color w:val="161616"/>
          <w:sz w:val="24"/>
          <w:szCs w:val="24"/>
        </w:rPr>
        <w:t>the</w:t>
      </w:r>
      <w:r w:rsidRPr="00E907F2">
        <w:rPr>
          <w:rFonts w:asciiTheme="minorHAnsi" w:hAnsiTheme="minorHAnsi" w:cstheme="minorHAnsi"/>
          <w:color w:val="161616"/>
          <w:spacing w:val="-3"/>
          <w:sz w:val="24"/>
          <w:szCs w:val="24"/>
        </w:rPr>
        <w:t xml:space="preserve"> </w:t>
      </w:r>
      <w:r w:rsidRPr="00E907F2">
        <w:rPr>
          <w:rFonts w:asciiTheme="minorHAnsi" w:hAnsiTheme="minorHAnsi" w:cstheme="minorHAnsi"/>
          <w:color w:val="161616"/>
          <w:sz w:val="24"/>
          <w:szCs w:val="24"/>
        </w:rPr>
        <w:t>meeting</w:t>
      </w:r>
      <w:r w:rsidRPr="00E907F2">
        <w:rPr>
          <w:rFonts w:asciiTheme="minorHAnsi" w:hAnsiTheme="minorHAnsi" w:cstheme="minorHAnsi"/>
          <w:color w:val="161616"/>
          <w:spacing w:val="-3"/>
          <w:sz w:val="24"/>
          <w:szCs w:val="24"/>
        </w:rPr>
        <w:t xml:space="preserve"> </w:t>
      </w:r>
      <w:r w:rsidRPr="00E907F2">
        <w:rPr>
          <w:rFonts w:asciiTheme="minorHAnsi" w:hAnsiTheme="minorHAnsi" w:cstheme="minorHAnsi"/>
          <w:color w:val="161616"/>
          <w:sz w:val="24"/>
          <w:szCs w:val="24"/>
        </w:rPr>
        <w:t>to</w:t>
      </w:r>
      <w:r w:rsidRPr="00E907F2">
        <w:rPr>
          <w:rFonts w:asciiTheme="minorHAnsi" w:hAnsiTheme="minorHAnsi" w:cstheme="minorHAnsi"/>
          <w:color w:val="161616"/>
          <w:spacing w:val="-1"/>
          <w:sz w:val="24"/>
          <w:szCs w:val="24"/>
        </w:rPr>
        <w:t xml:space="preserve"> </w:t>
      </w:r>
      <w:r w:rsidRPr="00E907F2">
        <w:rPr>
          <w:rFonts w:asciiTheme="minorHAnsi" w:hAnsiTheme="minorHAnsi" w:cstheme="minorHAnsi"/>
          <w:color w:val="161616"/>
          <w:sz w:val="24"/>
          <w:szCs w:val="24"/>
        </w:rPr>
        <w:t>order</w:t>
      </w:r>
      <w:r w:rsidR="005F5BFF" w:rsidRPr="00E907F2">
        <w:rPr>
          <w:rFonts w:asciiTheme="minorHAnsi" w:hAnsiTheme="minorHAnsi" w:cstheme="minorHAnsi"/>
          <w:color w:val="161616"/>
          <w:sz w:val="24"/>
          <w:szCs w:val="24"/>
        </w:rPr>
        <w:t>.</w:t>
      </w:r>
      <w:r w:rsidRPr="00E907F2">
        <w:rPr>
          <w:rFonts w:asciiTheme="minorHAnsi" w:hAnsiTheme="minorHAnsi" w:cstheme="minorHAnsi"/>
          <w:color w:val="161616"/>
          <w:spacing w:val="-3"/>
          <w:sz w:val="24"/>
          <w:szCs w:val="24"/>
        </w:rPr>
        <w:t xml:space="preserve"> </w:t>
      </w:r>
    </w:p>
    <w:p w14:paraId="792CEEEB" w14:textId="77777777" w:rsidR="001A4192" w:rsidRPr="00E907F2" w:rsidRDefault="001A4192" w:rsidP="00832B8D">
      <w:pPr>
        <w:pStyle w:val="BodyText"/>
        <w:ind w:left="0"/>
        <w:rPr>
          <w:rFonts w:asciiTheme="minorHAnsi" w:hAnsiTheme="minorHAnsi" w:cstheme="minorHAnsi"/>
          <w:sz w:val="24"/>
          <w:szCs w:val="24"/>
        </w:rPr>
      </w:pPr>
    </w:p>
    <w:p w14:paraId="702569F4" w14:textId="77777777" w:rsidR="00F57362" w:rsidRPr="00E907F2" w:rsidRDefault="008429E5" w:rsidP="00832B8D">
      <w:pPr>
        <w:pStyle w:val="Heading1"/>
        <w:ind w:left="0"/>
        <w:rPr>
          <w:rFonts w:asciiTheme="minorHAnsi" w:hAnsiTheme="minorHAnsi" w:cstheme="minorHAnsi"/>
          <w:sz w:val="24"/>
          <w:szCs w:val="24"/>
        </w:rPr>
      </w:pPr>
      <w:r w:rsidRPr="00E907F2">
        <w:rPr>
          <w:rFonts w:asciiTheme="minorHAnsi" w:hAnsiTheme="minorHAnsi" w:cstheme="minorHAnsi"/>
          <w:color w:val="161616"/>
          <w:sz w:val="24"/>
          <w:szCs w:val="24"/>
        </w:rPr>
        <w:t>Agenda</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Item</w:t>
      </w:r>
      <w:r w:rsidRPr="00E907F2">
        <w:rPr>
          <w:rFonts w:asciiTheme="minorHAnsi" w:hAnsiTheme="minorHAnsi" w:cstheme="minorHAnsi"/>
          <w:color w:val="161616"/>
          <w:spacing w:val="-3"/>
          <w:sz w:val="24"/>
          <w:szCs w:val="24"/>
        </w:rPr>
        <w:t xml:space="preserve"> </w:t>
      </w:r>
      <w:r w:rsidRPr="00E907F2">
        <w:rPr>
          <w:rFonts w:asciiTheme="minorHAnsi" w:hAnsiTheme="minorHAnsi" w:cstheme="minorHAnsi"/>
          <w:color w:val="161616"/>
          <w:sz w:val="24"/>
          <w:szCs w:val="24"/>
        </w:rPr>
        <w:t>II:</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[Action</w:t>
      </w:r>
      <w:r w:rsidRPr="00E907F2">
        <w:rPr>
          <w:rFonts w:asciiTheme="minorHAnsi" w:hAnsiTheme="minorHAnsi" w:cstheme="minorHAnsi"/>
          <w:color w:val="161616"/>
          <w:spacing w:val="-3"/>
          <w:sz w:val="24"/>
          <w:szCs w:val="24"/>
        </w:rPr>
        <w:t xml:space="preserve"> </w:t>
      </w:r>
      <w:r w:rsidRPr="00E907F2">
        <w:rPr>
          <w:rFonts w:asciiTheme="minorHAnsi" w:hAnsiTheme="minorHAnsi" w:cstheme="minorHAnsi"/>
          <w:color w:val="161616"/>
          <w:sz w:val="24"/>
          <w:szCs w:val="24"/>
        </w:rPr>
        <w:t>Item]</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Adoption</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of</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the</w:t>
      </w:r>
      <w:r w:rsidRPr="00E907F2">
        <w:rPr>
          <w:rFonts w:asciiTheme="minorHAnsi" w:hAnsiTheme="minorHAnsi" w:cstheme="minorHAnsi"/>
          <w:color w:val="161616"/>
          <w:spacing w:val="-3"/>
          <w:sz w:val="24"/>
          <w:szCs w:val="24"/>
        </w:rPr>
        <w:t xml:space="preserve"> </w:t>
      </w:r>
      <w:r w:rsidRPr="00E907F2">
        <w:rPr>
          <w:rFonts w:asciiTheme="minorHAnsi" w:hAnsiTheme="minorHAnsi" w:cstheme="minorHAnsi"/>
          <w:color w:val="161616"/>
          <w:sz w:val="24"/>
          <w:szCs w:val="24"/>
        </w:rPr>
        <w:t>Order</w:t>
      </w:r>
      <w:r w:rsidRPr="00E907F2">
        <w:rPr>
          <w:rFonts w:asciiTheme="minorHAnsi" w:hAnsiTheme="minorHAnsi" w:cstheme="minorHAnsi"/>
          <w:color w:val="161616"/>
          <w:spacing w:val="-1"/>
          <w:sz w:val="24"/>
          <w:szCs w:val="24"/>
        </w:rPr>
        <w:t xml:space="preserve"> </w:t>
      </w:r>
      <w:r w:rsidRPr="00E907F2">
        <w:rPr>
          <w:rFonts w:asciiTheme="minorHAnsi" w:hAnsiTheme="minorHAnsi" w:cstheme="minorHAnsi"/>
          <w:color w:val="161616"/>
          <w:sz w:val="24"/>
          <w:szCs w:val="24"/>
        </w:rPr>
        <w:t>of</w:t>
      </w:r>
      <w:r w:rsidRPr="00E907F2">
        <w:rPr>
          <w:rFonts w:asciiTheme="minorHAnsi" w:hAnsiTheme="minorHAnsi" w:cstheme="minorHAnsi"/>
          <w:color w:val="161616"/>
          <w:spacing w:val="-3"/>
          <w:sz w:val="24"/>
          <w:szCs w:val="24"/>
        </w:rPr>
        <w:t xml:space="preserve"> </w:t>
      </w:r>
      <w:r w:rsidRPr="00E907F2">
        <w:rPr>
          <w:rFonts w:asciiTheme="minorHAnsi" w:hAnsiTheme="minorHAnsi" w:cstheme="minorHAnsi"/>
          <w:color w:val="161616"/>
          <w:sz w:val="24"/>
          <w:szCs w:val="24"/>
        </w:rPr>
        <w:t>Business</w:t>
      </w:r>
      <w:r w:rsidRPr="00E907F2">
        <w:rPr>
          <w:rFonts w:asciiTheme="minorHAnsi" w:hAnsiTheme="minorHAnsi" w:cstheme="minorHAnsi"/>
          <w:color w:val="161616"/>
          <w:spacing w:val="-1"/>
          <w:sz w:val="24"/>
          <w:szCs w:val="24"/>
        </w:rPr>
        <w:t xml:space="preserve"> </w:t>
      </w:r>
      <w:r w:rsidRPr="00E907F2">
        <w:rPr>
          <w:rFonts w:asciiTheme="minorHAnsi" w:hAnsiTheme="minorHAnsi" w:cstheme="minorHAnsi"/>
          <w:color w:val="161616"/>
          <w:sz w:val="24"/>
          <w:szCs w:val="24"/>
        </w:rPr>
        <w:t>for</w:t>
      </w:r>
      <w:r w:rsidRPr="00E907F2">
        <w:rPr>
          <w:rFonts w:asciiTheme="minorHAnsi" w:hAnsiTheme="minorHAnsi" w:cstheme="minorHAnsi"/>
          <w:color w:val="161616"/>
          <w:spacing w:val="-1"/>
          <w:sz w:val="24"/>
          <w:szCs w:val="24"/>
        </w:rPr>
        <w:t xml:space="preserve"> </w:t>
      </w:r>
      <w:r w:rsidRPr="00E907F2">
        <w:rPr>
          <w:rFonts w:asciiTheme="minorHAnsi" w:hAnsiTheme="minorHAnsi" w:cstheme="minorHAnsi"/>
          <w:color w:val="161616"/>
          <w:sz w:val="24"/>
          <w:szCs w:val="24"/>
        </w:rPr>
        <w:t>the</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Day</w:t>
      </w:r>
    </w:p>
    <w:p w14:paraId="32D069A6" w14:textId="4EDD3F59" w:rsidR="004B6B53" w:rsidRPr="00E907F2" w:rsidRDefault="00364E23" w:rsidP="00832B8D">
      <w:pPr>
        <w:pStyle w:val="BodyText"/>
        <w:ind w:left="0"/>
        <w:rPr>
          <w:rFonts w:asciiTheme="minorHAnsi" w:hAnsiTheme="minorHAnsi" w:cstheme="minorHAnsi"/>
          <w:color w:val="161616"/>
          <w:sz w:val="24"/>
          <w:szCs w:val="24"/>
        </w:rPr>
      </w:pPr>
      <w:r w:rsidRPr="00E907F2">
        <w:rPr>
          <w:rFonts w:asciiTheme="minorHAnsi" w:hAnsiTheme="minorHAnsi" w:cstheme="minorHAnsi"/>
          <w:color w:val="161616"/>
          <w:sz w:val="24"/>
          <w:szCs w:val="24"/>
        </w:rPr>
        <w:t>Heather Staggs</w:t>
      </w:r>
    </w:p>
    <w:p w14:paraId="18D407EF" w14:textId="77777777" w:rsidR="00364E23" w:rsidRPr="00E907F2" w:rsidRDefault="00364E23" w:rsidP="00832B8D">
      <w:pPr>
        <w:pStyle w:val="BodyText"/>
        <w:ind w:left="0"/>
        <w:rPr>
          <w:rFonts w:asciiTheme="minorHAnsi" w:hAnsiTheme="minorHAnsi" w:cstheme="minorHAnsi"/>
          <w:color w:val="161616"/>
          <w:sz w:val="24"/>
          <w:szCs w:val="24"/>
        </w:rPr>
      </w:pPr>
    </w:p>
    <w:p w14:paraId="5895C6AF" w14:textId="04CB8A72" w:rsidR="00F57362" w:rsidRPr="00E907F2" w:rsidRDefault="008429E5" w:rsidP="00832B8D">
      <w:pPr>
        <w:pStyle w:val="BodyText"/>
        <w:ind w:left="0"/>
        <w:rPr>
          <w:rFonts w:asciiTheme="minorHAnsi" w:hAnsiTheme="minorHAnsi" w:cstheme="minorHAnsi"/>
          <w:sz w:val="24"/>
          <w:szCs w:val="24"/>
        </w:rPr>
      </w:pPr>
      <w:r w:rsidRPr="00E907F2">
        <w:rPr>
          <w:rFonts w:asciiTheme="minorHAnsi" w:hAnsiTheme="minorHAnsi" w:cstheme="minorHAnsi"/>
          <w:color w:val="161616"/>
          <w:sz w:val="24"/>
          <w:szCs w:val="24"/>
        </w:rPr>
        <w:t>The</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agenda</w:t>
      </w:r>
      <w:r w:rsidRPr="00E907F2">
        <w:rPr>
          <w:rFonts w:asciiTheme="minorHAnsi" w:hAnsiTheme="minorHAnsi" w:cstheme="minorHAnsi"/>
          <w:color w:val="161616"/>
          <w:spacing w:val="-4"/>
          <w:sz w:val="24"/>
          <w:szCs w:val="24"/>
        </w:rPr>
        <w:t xml:space="preserve"> </w:t>
      </w:r>
      <w:r w:rsidRPr="00E907F2">
        <w:rPr>
          <w:rFonts w:asciiTheme="minorHAnsi" w:hAnsiTheme="minorHAnsi" w:cstheme="minorHAnsi"/>
          <w:color w:val="161616"/>
          <w:sz w:val="24"/>
          <w:szCs w:val="24"/>
        </w:rPr>
        <w:t>was</w:t>
      </w:r>
      <w:r w:rsidRPr="00E907F2">
        <w:rPr>
          <w:rFonts w:asciiTheme="minorHAnsi" w:hAnsiTheme="minorHAnsi" w:cstheme="minorHAnsi"/>
          <w:color w:val="161616"/>
          <w:spacing w:val="-1"/>
          <w:sz w:val="24"/>
          <w:szCs w:val="24"/>
        </w:rPr>
        <w:t xml:space="preserve"> </w:t>
      </w:r>
      <w:r w:rsidRPr="00E907F2">
        <w:rPr>
          <w:rFonts w:asciiTheme="minorHAnsi" w:hAnsiTheme="minorHAnsi" w:cstheme="minorHAnsi"/>
          <w:color w:val="161616"/>
          <w:sz w:val="24"/>
          <w:szCs w:val="24"/>
        </w:rPr>
        <w:t>adopted</w:t>
      </w:r>
      <w:r w:rsidRPr="00E907F2">
        <w:rPr>
          <w:rFonts w:asciiTheme="minorHAnsi" w:hAnsiTheme="minorHAnsi" w:cstheme="minorHAnsi"/>
          <w:color w:val="161616"/>
          <w:spacing w:val="-5"/>
          <w:sz w:val="24"/>
          <w:szCs w:val="24"/>
        </w:rPr>
        <w:t xml:space="preserve"> </w:t>
      </w:r>
      <w:r w:rsidRPr="00E907F2">
        <w:rPr>
          <w:rFonts w:asciiTheme="minorHAnsi" w:hAnsiTheme="minorHAnsi" w:cstheme="minorHAnsi"/>
          <w:color w:val="161616"/>
          <w:sz w:val="24"/>
          <w:szCs w:val="24"/>
        </w:rPr>
        <w:t>as</w:t>
      </w:r>
      <w:r w:rsidRPr="00E907F2">
        <w:rPr>
          <w:rFonts w:asciiTheme="minorHAnsi" w:hAnsiTheme="minorHAnsi" w:cstheme="minorHAnsi"/>
          <w:color w:val="161616"/>
          <w:spacing w:val="-1"/>
          <w:sz w:val="24"/>
          <w:szCs w:val="24"/>
        </w:rPr>
        <w:t xml:space="preserve"> </w:t>
      </w:r>
      <w:r w:rsidRPr="00E907F2">
        <w:rPr>
          <w:rFonts w:asciiTheme="minorHAnsi" w:hAnsiTheme="minorHAnsi" w:cstheme="minorHAnsi"/>
          <w:color w:val="161616"/>
          <w:sz w:val="24"/>
          <w:szCs w:val="24"/>
        </w:rPr>
        <w:t>the</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Order</w:t>
      </w:r>
      <w:r w:rsidRPr="00E907F2">
        <w:rPr>
          <w:rFonts w:asciiTheme="minorHAnsi" w:hAnsiTheme="minorHAnsi" w:cstheme="minorHAnsi"/>
          <w:color w:val="161616"/>
          <w:spacing w:val="-1"/>
          <w:sz w:val="24"/>
          <w:szCs w:val="24"/>
        </w:rPr>
        <w:t xml:space="preserve"> </w:t>
      </w:r>
      <w:r w:rsidRPr="00E907F2">
        <w:rPr>
          <w:rFonts w:asciiTheme="minorHAnsi" w:hAnsiTheme="minorHAnsi" w:cstheme="minorHAnsi"/>
          <w:color w:val="161616"/>
          <w:sz w:val="24"/>
          <w:szCs w:val="24"/>
        </w:rPr>
        <w:t>of</w:t>
      </w:r>
      <w:r w:rsidRPr="00E907F2">
        <w:rPr>
          <w:rFonts w:asciiTheme="minorHAnsi" w:hAnsiTheme="minorHAnsi" w:cstheme="minorHAnsi"/>
          <w:color w:val="161616"/>
          <w:spacing w:val="-1"/>
          <w:sz w:val="24"/>
          <w:szCs w:val="24"/>
        </w:rPr>
        <w:t xml:space="preserve"> </w:t>
      </w:r>
      <w:r w:rsidRPr="00E907F2">
        <w:rPr>
          <w:rFonts w:asciiTheme="minorHAnsi" w:hAnsiTheme="minorHAnsi" w:cstheme="minorHAnsi"/>
          <w:color w:val="161616"/>
          <w:sz w:val="24"/>
          <w:szCs w:val="24"/>
        </w:rPr>
        <w:t>Business</w:t>
      </w:r>
      <w:r w:rsidRPr="00E907F2">
        <w:rPr>
          <w:rFonts w:asciiTheme="minorHAnsi" w:hAnsiTheme="minorHAnsi" w:cstheme="minorHAnsi"/>
          <w:color w:val="161616"/>
          <w:spacing w:val="-3"/>
          <w:sz w:val="24"/>
          <w:szCs w:val="24"/>
        </w:rPr>
        <w:t xml:space="preserve"> </w:t>
      </w:r>
      <w:r w:rsidRPr="00E907F2">
        <w:rPr>
          <w:rFonts w:asciiTheme="minorHAnsi" w:hAnsiTheme="minorHAnsi" w:cstheme="minorHAnsi"/>
          <w:color w:val="161616"/>
          <w:sz w:val="24"/>
          <w:szCs w:val="24"/>
        </w:rPr>
        <w:t>for</w:t>
      </w:r>
      <w:r w:rsidRPr="00E907F2">
        <w:rPr>
          <w:rFonts w:asciiTheme="minorHAnsi" w:hAnsiTheme="minorHAnsi" w:cstheme="minorHAnsi"/>
          <w:color w:val="161616"/>
          <w:spacing w:val="-2"/>
          <w:sz w:val="24"/>
          <w:szCs w:val="24"/>
        </w:rPr>
        <w:t xml:space="preserve"> </w:t>
      </w:r>
      <w:r w:rsidRPr="00E907F2">
        <w:rPr>
          <w:rFonts w:asciiTheme="minorHAnsi" w:hAnsiTheme="minorHAnsi" w:cstheme="minorHAnsi"/>
          <w:color w:val="161616"/>
          <w:sz w:val="24"/>
          <w:szCs w:val="24"/>
        </w:rPr>
        <w:t>the</w:t>
      </w:r>
      <w:r w:rsidRPr="00E907F2">
        <w:rPr>
          <w:rFonts w:asciiTheme="minorHAnsi" w:hAnsiTheme="minorHAnsi" w:cstheme="minorHAnsi"/>
          <w:color w:val="161616"/>
          <w:spacing w:val="-1"/>
          <w:sz w:val="24"/>
          <w:szCs w:val="24"/>
        </w:rPr>
        <w:t xml:space="preserve"> </w:t>
      </w:r>
      <w:r w:rsidRPr="00E907F2">
        <w:rPr>
          <w:rFonts w:asciiTheme="minorHAnsi" w:hAnsiTheme="minorHAnsi" w:cstheme="minorHAnsi"/>
          <w:color w:val="161616"/>
          <w:sz w:val="24"/>
          <w:szCs w:val="24"/>
        </w:rPr>
        <w:t>Day</w:t>
      </w:r>
      <w:r w:rsidR="00E907F2" w:rsidRPr="00E907F2">
        <w:rPr>
          <w:rFonts w:asciiTheme="minorHAnsi" w:hAnsiTheme="minorHAnsi" w:cstheme="minorHAnsi"/>
          <w:color w:val="161616"/>
          <w:sz w:val="24"/>
          <w:szCs w:val="24"/>
        </w:rPr>
        <w:t xml:space="preserve"> with 1 revision</w:t>
      </w:r>
      <w:r w:rsidR="002E2F98" w:rsidRPr="00E907F2">
        <w:rPr>
          <w:rFonts w:asciiTheme="minorHAnsi" w:hAnsiTheme="minorHAnsi" w:cstheme="minorHAnsi"/>
          <w:color w:val="161616"/>
          <w:sz w:val="24"/>
          <w:szCs w:val="24"/>
        </w:rPr>
        <w:t>.</w:t>
      </w:r>
      <w:r w:rsidR="00D23276" w:rsidRPr="00E907F2">
        <w:rPr>
          <w:rFonts w:asciiTheme="minorHAnsi" w:hAnsiTheme="minorHAnsi" w:cstheme="minorHAnsi"/>
          <w:color w:val="161616"/>
          <w:sz w:val="24"/>
          <w:szCs w:val="24"/>
        </w:rPr>
        <w:t xml:space="preserve"> </w:t>
      </w:r>
    </w:p>
    <w:p w14:paraId="05B3D364" w14:textId="77777777" w:rsidR="001A4192" w:rsidRPr="00E907F2" w:rsidRDefault="001A4192" w:rsidP="00832B8D">
      <w:pPr>
        <w:pStyle w:val="BodyText"/>
        <w:ind w:left="0"/>
        <w:rPr>
          <w:rFonts w:asciiTheme="minorHAnsi" w:hAnsiTheme="minorHAnsi" w:cstheme="minorHAnsi"/>
          <w:sz w:val="24"/>
          <w:szCs w:val="24"/>
        </w:rPr>
      </w:pPr>
    </w:p>
    <w:p w14:paraId="5F6F02A5" w14:textId="4DCBDC40" w:rsidR="00384350" w:rsidRPr="00E907F2" w:rsidRDefault="00384350" w:rsidP="00832B8D">
      <w:pPr>
        <w:pStyle w:val="Heading1"/>
        <w:ind w:left="0"/>
        <w:rPr>
          <w:rFonts w:asciiTheme="minorHAnsi" w:hAnsiTheme="minorHAnsi" w:cstheme="minorHAnsi"/>
          <w:sz w:val="24"/>
          <w:szCs w:val="24"/>
        </w:rPr>
      </w:pPr>
      <w:r w:rsidRPr="00E907F2">
        <w:rPr>
          <w:rFonts w:asciiTheme="minorHAnsi" w:hAnsiTheme="minorHAnsi" w:cstheme="minorHAnsi"/>
          <w:sz w:val="24"/>
          <w:szCs w:val="24"/>
        </w:rPr>
        <w:t xml:space="preserve">Agenda Item III: [Action Item] Approval of Minutes of the </w:t>
      </w:r>
      <w:r w:rsidR="00465DDE" w:rsidRPr="00E907F2">
        <w:rPr>
          <w:rFonts w:asciiTheme="minorHAnsi" w:hAnsiTheme="minorHAnsi" w:cstheme="minorHAnsi"/>
          <w:sz w:val="24"/>
          <w:szCs w:val="24"/>
        </w:rPr>
        <w:t>January 15, 202</w:t>
      </w:r>
      <w:r w:rsidR="001F29D0">
        <w:rPr>
          <w:rFonts w:asciiTheme="minorHAnsi" w:hAnsiTheme="minorHAnsi" w:cstheme="minorHAnsi"/>
          <w:sz w:val="24"/>
          <w:szCs w:val="24"/>
        </w:rPr>
        <w:t>5</w:t>
      </w:r>
      <w:r w:rsidRPr="00E907F2">
        <w:rPr>
          <w:rFonts w:asciiTheme="minorHAnsi" w:hAnsiTheme="minorHAnsi" w:cstheme="minorHAnsi"/>
          <w:sz w:val="24"/>
          <w:szCs w:val="24"/>
        </w:rPr>
        <w:t>, SC Meeting</w:t>
      </w:r>
    </w:p>
    <w:p w14:paraId="40C56D7A" w14:textId="73110AD2" w:rsidR="00384350" w:rsidRPr="00E907F2" w:rsidRDefault="00364E23" w:rsidP="00832B8D">
      <w:pPr>
        <w:pStyle w:val="Heading1"/>
        <w:ind w:left="0"/>
        <w:rPr>
          <w:rFonts w:asciiTheme="minorHAnsi" w:hAnsiTheme="minorHAnsi" w:cstheme="minorHAnsi"/>
          <w:b w:val="0"/>
          <w:bCs w:val="0"/>
          <w:sz w:val="24"/>
          <w:szCs w:val="24"/>
        </w:rPr>
      </w:pPr>
      <w:r w:rsidRPr="00E907F2">
        <w:rPr>
          <w:rFonts w:asciiTheme="minorHAnsi" w:hAnsiTheme="minorHAnsi" w:cstheme="minorHAnsi"/>
          <w:b w:val="0"/>
          <w:bCs w:val="0"/>
          <w:sz w:val="24"/>
          <w:szCs w:val="24"/>
        </w:rPr>
        <w:t>Heather Staggs</w:t>
      </w:r>
    </w:p>
    <w:p w14:paraId="2B87803F" w14:textId="77777777" w:rsidR="004B6B53" w:rsidRPr="00E907F2" w:rsidRDefault="004B6B53" w:rsidP="00832B8D">
      <w:pPr>
        <w:pStyle w:val="Heading1"/>
        <w:ind w:left="0"/>
        <w:rPr>
          <w:rFonts w:asciiTheme="minorHAnsi" w:hAnsiTheme="minorHAnsi" w:cstheme="minorHAnsi"/>
          <w:b w:val="0"/>
          <w:bCs w:val="0"/>
          <w:sz w:val="24"/>
          <w:szCs w:val="24"/>
        </w:rPr>
      </w:pPr>
    </w:p>
    <w:p w14:paraId="4D9EF19B" w14:textId="069B511C" w:rsidR="004B6B53" w:rsidRPr="00E907F2" w:rsidRDefault="004B6B53" w:rsidP="00832B8D">
      <w:pPr>
        <w:pStyle w:val="Heading1"/>
        <w:ind w:left="0"/>
        <w:rPr>
          <w:rFonts w:asciiTheme="minorHAnsi" w:hAnsiTheme="minorHAnsi" w:cstheme="minorHAnsi"/>
          <w:b w:val="0"/>
          <w:bCs w:val="0"/>
          <w:sz w:val="24"/>
          <w:szCs w:val="24"/>
        </w:rPr>
      </w:pPr>
      <w:r w:rsidRPr="00E907F2">
        <w:rPr>
          <w:rFonts w:asciiTheme="minorHAnsi" w:hAnsiTheme="minorHAnsi" w:cstheme="minorHAnsi"/>
          <w:b w:val="0"/>
          <w:bCs w:val="0"/>
          <w:sz w:val="24"/>
          <w:szCs w:val="24"/>
        </w:rPr>
        <w:t xml:space="preserve">With no objections, </w:t>
      </w:r>
      <w:r w:rsidR="00056D1C" w:rsidRPr="00E907F2">
        <w:rPr>
          <w:rFonts w:asciiTheme="minorHAnsi" w:hAnsiTheme="minorHAnsi" w:cstheme="minorHAnsi"/>
          <w:b w:val="0"/>
          <w:bCs w:val="0"/>
          <w:sz w:val="24"/>
          <w:szCs w:val="24"/>
        </w:rPr>
        <w:t xml:space="preserve">the </w:t>
      </w:r>
      <w:r w:rsidR="00465DDE" w:rsidRPr="00E907F2">
        <w:rPr>
          <w:rFonts w:asciiTheme="minorHAnsi" w:hAnsiTheme="minorHAnsi" w:cstheme="minorHAnsi"/>
          <w:b w:val="0"/>
          <w:bCs w:val="0"/>
          <w:sz w:val="24"/>
          <w:szCs w:val="24"/>
        </w:rPr>
        <w:t>January 15</w:t>
      </w:r>
      <w:r w:rsidR="006B6944" w:rsidRPr="00E907F2">
        <w:rPr>
          <w:rFonts w:asciiTheme="minorHAnsi" w:hAnsiTheme="minorHAnsi" w:cstheme="minorHAnsi"/>
          <w:b w:val="0"/>
          <w:bCs w:val="0"/>
          <w:sz w:val="24"/>
          <w:szCs w:val="24"/>
        </w:rPr>
        <w:t xml:space="preserve"> SC meeting minutes were approved</w:t>
      </w:r>
      <w:r w:rsidR="00791C0D" w:rsidRPr="00E907F2">
        <w:rPr>
          <w:rFonts w:asciiTheme="minorHAnsi" w:hAnsiTheme="minorHAnsi" w:cstheme="minorHAnsi"/>
          <w:b w:val="0"/>
          <w:bCs w:val="0"/>
          <w:sz w:val="24"/>
          <w:szCs w:val="24"/>
        </w:rPr>
        <w:t>.</w:t>
      </w:r>
    </w:p>
    <w:p w14:paraId="6C28919A" w14:textId="77777777" w:rsidR="004B6B53" w:rsidRPr="00E907F2" w:rsidRDefault="004B6B53" w:rsidP="00832B8D">
      <w:pPr>
        <w:pStyle w:val="Heading1"/>
        <w:ind w:left="0"/>
        <w:rPr>
          <w:rFonts w:asciiTheme="minorHAnsi" w:hAnsiTheme="minorHAnsi" w:cstheme="minorHAnsi"/>
          <w:sz w:val="24"/>
          <w:szCs w:val="24"/>
        </w:rPr>
      </w:pPr>
    </w:p>
    <w:p w14:paraId="063A75A5" w14:textId="7F87C366" w:rsidR="00F57362" w:rsidRPr="00E907F2" w:rsidRDefault="008429E5" w:rsidP="00832B8D">
      <w:pPr>
        <w:pStyle w:val="Heading1"/>
        <w:ind w:left="0"/>
        <w:rPr>
          <w:rFonts w:asciiTheme="minorHAnsi" w:hAnsiTheme="minorHAnsi" w:cstheme="minorHAnsi"/>
          <w:sz w:val="24"/>
          <w:szCs w:val="24"/>
        </w:rPr>
      </w:pPr>
      <w:r w:rsidRPr="00E907F2">
        <w:rPr>
          <w:rFonts w:asciiTheme="minorHAnsi" w:hAnsiTheme="minorHAnsi" w:cstheme="minorHAnsi"/>
          <w:sz w:val="24"/>
          <w:szCs w:val="24"/>
        </w:rPr>
        <w:t>Agenda</w:t>
      </w:r>
      <w:r w:rsidRPr="00E907F2">
        <w:rPr>
          <w:rFonts w:asciiTheme="minorHAnsi" w:hAnsiTheme="minorHAnsi" w:cstheme="minorHAnsi"/>
          <w:spacing w:val="-2"/>
          <w:sz w:val="24"/>
          <w:szCs w:val="24"/>
        </w:rPr>
        <w:t xml:space="preserve"> </w:t>
      </w:r>
      <w:r w:rsidRPr="00E907F2">
        <w:rPr>
          <w:rFonts w:asciiTheme="minorHAnsi" w:hAnsiTheme="minorHAnsi" w:cstheme="minorHAnsi"/>
          <w:sz w:val="24"/>
          <w:szCs w:val="24"/>
        </w:rPr>
        <w:t>Item</w:t>
      </w:r>
      <w:r w:rsidRPr="00E907F2">
        <w:rPr>
          <w:rFonts w:asciiTheme="minorHAnsi" w:hAnsiTheme="minorHAnsi" w:cstheme="minorHAnsi"/>
          <w:spacing w:val="-2"/>
          <w:sz w:val="24"/>
          <w:szCs w:val="24"/>
        </w:rPr>
        <w:t xml:space="preserve"> </w:t>
      </w:r>
      <w:r w:rsidR="0050170E" w:rsidRPr="00E907F2">
        <w:rPr>
          <w:rFonts w:asciiTheme="minorHAnsi" w:hAnsiTheme="minorHAnsi" w:cstheme="minorHAnsi"/>
          <w:spacing w:val="-2"/>
          <w:sz w:val="24"/>
          <w:szCs w:val="24"/>
        </w:rPr>
        <w:t>I</w:t>
      </w:r>
      <w:r w:rsidR="001F29D0">
        <w:rPr>
          <w:rFonts w:asciiTheme="minorHAnsi" w:hAnsiTheme="minorHAnsi" w:cstheme="minorHAnsi"/>
          <w:spacing w:val="-2"/>
          <w:sz w:val="24"/>
          <w:szCs w:val="24"/>
        </w:rPr>
        <w:t>V</w:t>
      </w:r>
      <w:r w:rsidRPr="00E907F2">
        <w:rPr>
          <w:rFonts w:asciiTheme="minorHAnsi" w:hAnsiTheme="minorHAnsi" w:cstheme="minorHAnsi"/>
          <w:sz w:val="24"/>
          <w:szCs w:val="24"/>
        </w:rPr>
        <w:t>:</w:t>
      </w:r>
      <w:r w:rsidRPr="00E907F2">
        <w:rPr>
          <w:rFonts w:asciiTheme="minorHAnsi" w:hAnsiTheme="minorHAnsi" w:cstheme="minorHAnsi"/>
          <w:spacing w:val="-2"/>
          <w:sz w:val="24"/>
          <w:szCs w:val="24"/>
        </w:rPr>
        <w:t xml:space="preserve"> </w:t>
      </w:r>
      <w:r w:rsidRPr="00E907F2">
        <w:rPr>
          <w:rFonts w:asciiTheme="minorHAnsi" w:hAnsiTheme="minorHAnsi" w:cstheme="minorHAnsi"/>
          <w:sz w:val="24"/>
          <w:szCs w:val="24"/>
        </w:rPr>
        <w:t>Report</w:t>
      </w:r>
      <w:r w:rsidRPr="00E907F2">
        <w:rPr>
          <w:rFonts w:asciiTheme="minorHAnsi" w:hAnsiTheme="minorHAnsi" w:cstheme="minorHAnsi"/>
          <w:spacing w:val="-4"/>
          <w:sz w:val="24"/>
          <w:szCs w:val="24"/>
        </w:rPr>
        <w:t xml:space="preserve"> </w:t>
      </w:r>
      <w:r w:rsidRPr="00E907F2">
        <w:rPr>
          <w:rFonts w:asciiTheme="minorHAnsi" w:hAnsiTheme="minorHAnsi" w:cstheme="minorHAnsi"/>
          <w:sz w:val="24"/>
          <w:szCs w:val="24"/>
        </w:rPr>
        <w:t>from</w:t>
      </w:r>
      <w:r w:rsidRPr="00E907F2">
        <w:rPr>
          <w:rFonts w:asciiTheme="minorHAnsi" w:hAnsiTheme="minorHAnsi" w:cstheme="minorHAnsi"/>
          <w:spacing w:val="-3"/>
          <w:sz w:val="24"/>
          <w:szCs w:val="24"/>
        </w:rPr>
        <w:t xml:space="preserve"> </w:t>
      </w:r>
      <w:r w:rsidRPr="00E907F2">
        <w:rPr>
          <w:rFonts w:asciiTheme="minorHAnsi" w:hAnsiTheme="minorHAnsi" w:cstheme="minorHAnsi"/>
          <w:sz w:val="24"/>
          <w:szCs w:val="24"/>
        </w:rPr>
        <w:t>the</w:t>
      </w:r>
      <w:r w:rsidRPr="00E907F2">
        <w:rPr>
          <w:rFonts w:asciiTheme="minorHAnsi" w:hAnsiTheme="minorHAnsi" w:cstheme="minorHAnsi"/>
          <w:spacing w:val="-2"/>
          <w:sz w:val="24"/>
          <w:szCs w:val="24"/>
        </w:rPr>
        <w:t xml:space="preserve"> </w:t>
      </w:r>
      <w:r w:rsidRPr="00E907F2">
        <w:rPr>
          <w:rFonts w:asciiTheme="minorHAnsi" w:hAnsiTheme="minorHAnsi" w:cstheme="minorHAnsi"/>
          <w:sz w:val="24"/>
          <w:szCs w:val="24"/>
        </w:rPr>
        <w:t>President</w:t>
      </w:r>
    </w:p>
    <w:p w14:paraId="0BBFFE3B" w14:textId="574A15C0" w:rsidR="00F57362" w:rsidRPr="00E907F2" w:rsidRDefault="00C6548B" w:rsidP="00832B8D">
      <w:pPr>
        <w:pStyle w:val="BodyText"/>
        <w:ind w:left="0"/>
        <w:rPr>
          <w:rFonts w:asciiTheme="minorHAnsi" w:hAnsiTheme="minorHAnsi" w:cstheme="minorHAnsi"/>
          <w:color w:val="161616"/>
          <w:sz w:val="24"/>
          <w:szCs w:val="24"/>
        </w:rPr>
      </w:pPr>
      <w:r w:rsidRPr="00E907F2">
        <w:rPr>
          <w:rFonts w:asciiTheme="minorHAnsi" w:hAnsiTheme="minorHAnsi" w:cstheme="minorHAnsi"/>
          <w:color w:val="161616"/>
          <w:sz w:val="24"/>
          <w:szCs w:val="24"/>
        </w:rPr>
        <w:t>Heather Staggs</w:t>
      </w:r>
    </w:p>
    <w:p w14:paraId="4ADB9404" w14:textId="77777777" w:rsidR="00E907F2" w:rsidRPr="00E907F2" w:rsidRDefault="00E907F2" w:rsidP="00E907F2">
      <w:pPr>
        <w:pStyle w:val="ListParagraph"/>
        <w:widowControl/>
        <w:numPr>
          <w:ilvl w:val="0"/>
          <w:numId w:val="32"/>
        </w:numPr>
        <w:autoSpaceDE/>
        <w:autoSpaceDN/>
        <w:spacing w:after="160" w:line="259" w:lineRule="auto"/>
        <w:contextualSpacing/>
        <w:rPr>
          <w:rFonts w:asciiTheme="minorHAnsi" w:hAnsiTheme="minorHAnsi" w:cstheme="minorHAnsi"/>
          <w:sz w:val="24"/>
          <w:szCs w:val="24"/>
        </w:rPr>
      </w:pPr>
      <w:r w:rsidRPr="00E907F2">
        <w:rPr>
          <w:rFonts w:asciiTheme="minorHAnsi" w:hAnsiTheme="minorHAnsi" w:cstheme="minorHAnsi"/>
          <w:sz w:val="24"/>
          <w:szCs w:val="24"/>
        </w:rPr>
        <w:t>Results from the January 15</w:t>
      </w:r>
      <w:r w:rsidRPr="00E907F2">
        <w:rPr>
          <w:rFonts w:asciiTheme="minorHAnsi" w:hAnsiTheme="minorHAnsi" w:cstheme="minorHAnsi"/>
          <w:sz w:val="24"/>
          <w:szCs w:val="24"/>
          <w:vertAlign w:val="superscript"/>
        </w:rPr>
        <w:t>th</w:t>
      </w:r>
      <w:r w:rsidRPr="00E907F2">
        <w:rPr>
          <w:rFonts w:asciiTheme="minorHAnsi" w:hAnsiTheme="minorHAnsi" w:cstheme="minorHAnsi"/>
          <w:sz w:val="24"/>
          <w:szCs w:val="24"/>
        </w:rPr>
        <w:t xml:space="preserve"> blood drive were</w:t>
      </w:r>
    </w:p>
    <w:p w14:paraId="64CA2FA6" w14:textId="77777777" w:rsidR="00E907F2" w:rsidRPr="00E907F2" w:rsidRDefault="00E907F2" w:rsidP="00E907F2">
      <w:pPr>
        <w:pStyle w:val="ListParagraph"/>
        <w:widowControl/>
        <w:numPr>
          <w:ilvl w:val="1"/>
          <w:numId w:val="32"/>
        </w:numPr>
        <w:autoSpaceDE/>
        <w:autoSpaceDN/>
        <w:spacing w:after="160" w:line="259" w:lineRule="auto"/>
        <w:contextualSpacing/>
        <w:rPr>
          <w:rFonts w:asciiTheme="minorHAnsi" w:hAnsiTheme="minorHAnsi" w:cstheme="minorHAnsi"/>
          <w:sz w:val="24"/>
          <w:szCs w:val="24"/>
        </w:rPr>
      </w:pPr>
      <w:r w:rsidRPr="00E907F2">
        <w:rPr>
          <w:rFonts w:asciiTheme="minorHAnsi" w:hAnsiTheme="minorHAnsi" w:cstheme="minorHAnsi"/>
          <w:sz w:val="24"/>
          <w:szCs w:val="24"/>
        </w:rPr>
        <w:t>39 registered donors, 33 whole blood donations collected, and 2 red cell donations</w:t>
      </w:r>
    </w:p>
    <w:p w14:paraId="3B92D71C" w14:textId="77777777" w:rsidR="00E907F2" w:rsidRPr="00E907F2" w:rsidRDefault="00E907F2" w:rsidP="00E907F2">
      <w:pPr>
        <w:pStyle w:val="ListParagraph"/>
        <w:widowControl/>
        <w:numPr>
          <w:ilvl w:val="1"/>
          <w:numId w:val="32"/>
        </w:numPr>
        <w:autoSpaceDE/>
        <w:autoSpaceDN/>
        <w:spacing w:after="160" w:line="259" w:lineRule="auto"/>
        <w:contextualSpacing/>
        <w:rPr>
          <w:rFonts w:asciiTheme="minorHAnsi" w:hAnsiTheme="minorHAnsi" w:cstheme="minorHAnsi"/>
          <w:sz w:val="24"/>
          <w:szCs w:val="24"/>
        </w:rPr>
      </w:pPr>
      <w:r w:rsidRPr="00E907F2">
        <w:rPr>
          <w:rFonts w:asciiTheme="minorHAnsi" w:hAnsiTheme="minorHAnsi" w:cstheme="minorHAnsi"/>
          <w:sz w:val="24"/>
          <w:szCs w:val="24"/>
        </w:rPr>
        <w:lastRenderedPageBreak/>
        <w:t>Total of 40 successful blood products</w:t>
      </w:r>
    </w:p>
    <w:p w14:paraId="0B5324EB" w14:textId="77777777" w:rsidR="00E907F2" w:rsidRPr="00E907F2" w:rsidRDefault="00E907F2" w:rsidP="00E907F2">
      <w:pPr>
        <w:pStyle w:val="ListParagraph"/>
        <w:widowControl/>
        <w:numPr>
          <w:ilvl w:val="1"/>
          <w:numId w:val="32"/>
        </w:numPr>
        <w:autoSpaceDE/>
        <w:autoSpaceDN/>
        <w:spacing w:after="160" w:line="259" w:lineRule="auto"/>
        <w:contextualSpacing/>
        <w:rPr>
          <w:rFonts w:asciiTheme="minorHAnsi" w:hAnsiTheme="minorHAnsi" w:cstheme="minorHAnsi"/>
          <w:sz w:val="24"/>
          <w:szCs w:val="24"/>
        </w:rPr>
      </w:pPr>
      <w:r w:rsidRPr="00E907F2">
        <w:rPr>
          <w:rFonts w:asciiTheme="minorHAnsi" w:hAnsiTheme="minorHAnsi" w:cstheme="minorHAnsi"/>
          <w:sz w:val="24"/>
          <w:szCs w:val="24"/>
        </w:rPr>
        <w:t>Potential impact to 120 local patients</w:t>
      </w:r>
    </w:p>
    <w:p w14:paraId="0FBBF363" w14:textId="77777777" w:rsidR="00E907F2" w:rsidRPr="00E907F2" w:rsidRDefault="00E907F2" w:rsidP="00E907F2">
      <w:pPr>
        <w:pStyle w:val="ListParagraph"/>
        <w:widowControl/>
        <w:numPr>
          <w:ilvl w:val="0"/>
          <w:numId w:val="32"/>
        </w:numPr>
        <w:autoSpaceDE/>
        <w:autoSpaceDN/>
        <w:spacing w:after="160" w:line="259" w:lineRule="auto"/>
        <w:contextualSpacing/>
        <w:rPr>
          <w:rFonts w:asciiTheme="minorHAnsi" w:hAnsiTheme="minorHAnsi" w:cstheme="minorHAnsi"/>
          <w:sz w:val="24"/>
          <w:szCs w:val="24"/>
        </w:rPr>
      </w:pPr>
      <w:r w:rsidRPr="00E907F2">
        <w:rPr>
          <w:rFonts w:asciiTheme="minorHAnsi" w:hAnsiTheme="minorHAnsi" w:cstheme="minorHAnsi"/>
          <w:sz w:val="24"/>
          <w:szCs w:val="24"/>
        </w:rPr>
        <w:t>Next blood drives are</w:t>
      </w:r>
    </w:p>
    <w:p w14:paraId="3874D04B" w14:textId="77777777" w:rsidR="00E907F2" w:rsidRPr="00E907F2" w:rsidRDefault="00E907F2" w:rsidP="00E907F2">
      <w:pPr>
        <w:pStyle w:val="ListParagraph"/>
        <w:widowControl/>
        <w:numPr>
          <w:ilvl w:val="1"/>
          <w:numId w:val="32"/>
        </w:numPr>
        <w:autoSpaceDE/>
        <w:autoSpaceDN/>
        <w:spacing w:after="160" w:line="259" w:lineRule="auto"/>
        <w:contextualSpacing/>
        <w:rPr>
          <w:rFonts w:asciiTheme="minorHAnsi" w:hAnsiTheme="minorHAnsi" w:cstheme="minorHAnsi"/>
          <w:sz w:val="24"/>
          <w:szCs w:val="24"/>
        </w:rPr>
      </w:pPr>
      <w:r w:rsidRPr="00E907F2">
        <w:rPr>
          <w:rFonts w:asciiTheme="minorHAnsi" w:hAnsiTheme="minorHAnsi" w:cstheme="minorHAnsi"/>
          <w:sz w:val="24"/>
          <w:szCs w:val="24"/>
        </w:rPr>
        <w:t>March 26, 2025 – Campus Center Atrium</w:t>
      </w:r>
    </w:p>
    <w:p w14:paraId="746790FA" w14:textId="77777777" w:rsidR="00E907F2" w:rsidRPr="00E907F2" w:rsidRDefault="00E907F2" w:rsidP="00E907F2">
      <w:pPr>
        <w:pStyle w:val="ListParagraph"/>
        <w:widowControl/>
        <w:numPr>
          <w:ilvl w:val="1"/>
          <w:numId w:val="32"/>
        </w:numPr>
        <w:autoSpaceDE/>
        <w:autoSpaceDN/>
        <w:spacing w:after="160" w:line="259" w:lineRule="auto"/>
        <w:contextualSpacing/>
        <w:rPr>
          <w:rFonts w:asciiTheme="minorHAnsi" w:hAnsiTheme="minorHAnsi" w:cstheme="minorHAnsi"/>
          <w:sz w:val="24"/>
          <w:szCs w:val="24"/>
        </w:rPr>
      </w:pPr>
      <w:r w:rsidRPr="00E907F2">
        <w:rPr>
          <w:rFonts w:asciiTheme="minorHAnsi" w:hAnsiTheme="minorHAnsi" w:cstheme="minorHAnsi"/>
          <w:sz w:val="24"/>
          <w:szCs w:val="24"/>
        </w:rPr>
        <w:t>May 21, 2025 – Campus Center TV Lounge</w:t>
      </w:r>
    </w:p>
    <w:p w14:paraId="4431CED1" w14:textId="77777777" w:rsidR="00E907F2" w:rsidRPr="00E907F2" w:rsidRDefault="00E907F2" w:rsidP="00E907F2">
      <w:pPr>
        <w:pStyle w:val="ListParagraph"/>
        <w:widowControl/>
        <w:numPr>
          <w:ilvl w:val="1"/>
          <w:numId w:val="32"/>
        </w:numPr>
        <w:autoSpaceDE/>
        <w:autoSpaceDN/>
        <w:spacing w:after="160" w:line="259" w:lineRule="auto"/>
        <w:contextualSpacing/>
        <w:rPr>
          <w:rFonts w:asciiTheme="minorHAnsi" w:hAnsiTheme="minorHAnsi" w:cstheme="minorHAnsi"/>
          <w:sz w:val="24"/>
          <w:szCs w:val="24"/>
        </w:rPr>
      </w:pPr>
      <w:r w:rsidRPr="00E907F2">
        <w:rPr>
          <w:rFonts w:asciiTheme="minorHAnsi" w:hAnsiTheme="minorHAnsi" w:cstheme="minorHAnsi"/>
          <w:sz w:val="24"/>
          <w:szCs w:val="24"/>
        </w:rPr>
        <w:t>November 25, 2025 - Campus Center TV Lounge</w:t>
      </w:r>
    </w:p>
    <w:p w14:paraId="45D7F57A" w14:textId="77777777" w:rsidR="00E907F2" w:rsidRPr="00E907F2" w:rsidRDefault="00E907F2" w:rsidP="00E907F2">
      <w:pPr>
        <w:pStyle w:val="ListParagraph"/>
        <w:widowControl/>
        <w:numPr>
          <w:ilvl w:val="0"/>
          <w:numId w:val="32"/>
        </w:numPr>
        <w:autoSpaceDE/>
        <w:autoSpaceDN/>
        <w:spacing w:after="160" w:line="259" w:lineRule="auto"/>
        <w:contextualSpacing/>
        <w:rPr>
          <w:rFonts w:asciiTheme="minorHAnsi" w:hAnsiTheme="minorHAnsi" w:cstheme="minorHAnsi"/>
          <w:sz w:val="24"/>
          <w:szCs w:val="24"/>
        </w:rPr>
      </w:pPr>
      <w:r w:rsidRPr="00E907F2">
        <w:rPr>
          <w:rFonts w:asciiTheme="minorHAnsi" w:hAnsiTheme="minorHAnsi" w:cstheme="minorHAnsi"/>
          <w:sz w:val="24"/>
          <w:szCs w:val="24"/>
        </w:rPr>
        <w:t xml:space="preserve">Chancellor Ramchand has been rescheduled to the March 2025 meeting. </w:t>
      </w:r>
    </w:p>
    <w:p w14:paraId="08F12317" w14:textId="77777777" w:rsidR="00E907F2" w:rsidRPr="00E907F2" w:rsidRDefault="00E907F2" w:rsidP="00E907F2">
      <w:pPr>
        <w:pStyle w:val="ListParagraph"/>
        <w:widowControl/>
        <w:numPr>
          <w:ilvl w:val="0"/>
          <w:numId w:val="32"/>
        </w:numPr>
        <w:autoSpaceDE/>
        <w:autoSpaceDN/>
        <w:spacing w:after="160" w:line="259" w:lineRule="auto"/>
        <w:contextualSpacing/>
        <w:rPr>
          <w:rFonts w:asciiTheme="minorHAnsi" w:hAnsiTheme="minorHAnsi" w:cstheme="minorHAnsi"/>
          <w:sz w:val="24"/>
          <w:szCs w:val="24"/>
        </w:rPr>
      </w:pPr>
      <w:r w:rsidRPr="00E907F2">
        <w:rPr>
          <w:rFonts w:asciiTheme="minorHAnsi" w:hAnsiTheme="minorHAnsi" w:cstheme="minorHAnsi"/>
          <w:sz w:val="24"/>
          <w:szCs w:val="24"/>
        </w:rPr>
        <w:t xml:space="preserve">The Sustainable Swag Guide are available and can be found in the Staff Council Teams page in the Staff Council Representatives Portal. </w:t>
      </w:r>
      <w:hyperlink r:id="rId10" w:history="1">
        <w:r w:rsidRPr="00E907F2">
          <w:rPr>
            <w:rStyle w:val="Hyperlink"/>
            <w:rFonts w:asciiTheme="minorHAnsi" w:hAnsiTheme="minorHAnsi" w:cstheme="minorHAnsi"/>
            <w:sz w:val="24"/>
            <w:szCs w:val="24"/>
          </w:rPr>
          <w:t>Sustainable Swag Guide_2025.pdf</w:t>
        </w:r>
      </w:hyperlink>
    </w:p>
    <w:p w14:paraId="25DBCDB3" w14:textId="77777777" w:rsidR="00E907F2" w:rsidRPr="00E907F2" w:rsidRDefault="00E907F2" w:rsidP="00E907F2">
      <w:pPr>
        <w:pStyle w:val="ListParagraph"/>
        <w:widowControl/>
        <w:numPr>
          <w:ilvl w:val="0"/>
          <w:numId w:val="32"/>
        </w:numPr>
        <w:autoSpaceDE/>
        <w:autoSpaceDN/>
        <w:spacing w:after="160" w:line="259" w:lineRule="auto"/>
        <w:contextualSpacing/>
        <w:rPr>
          <w:rFonts w:asciiTheme="minorHAnsi" w:hAnsiTheme="minorHAnsi" w:cstheme="minorHAnsi"/>
          <w:sz w:val="24"/>
          <w:szCs w:val="24"/>
        </w:rPr>
      </w:pPr>
      <w:r w:rsidRPr="00E907F2">
        <w:rPr>
          <w:rFonts w:asciiTheme="minorHAnsi" w:hAnsiTheme="minorHAnsi" w:cstheme="minorHAnsi"/>
          <w:sz w:val="24"/>
          <w:szCs w:val="24"/>
        </w:rPr>
        <w:t>Proposals are being accepted for the Staff Council Professional Development mini-conference through February 28</w:t>
      </w:r>
      <w:r w:rsidRPr="00E907F2">
        <w:rPr>
          <w:rFonts w:asciiTheme="minorHAnsi" w:hAnsiTheme="minorHAnsi" w:cstheme="minorHAnsi"/>
          <w:sz w:val="24"/>
          <w:szCs w:val="24"/>
          <w:vertAlign w:val="superscript"/>
        </w:rPr>
        <w:t>th</w:t>
      </w:r>
      <w:r w:rsidRPr="00E907F2">
        <w:rPr>
          <w:rFonts w:asciiTheme="minorHAnsi" w:hAnsiTheme="minorHAnsi" w:cstheme="minorHAnsi"/>
          <w:sz w:val="24"/>
          <w:szCs w:val="24"/>
        </w:rPr>
        <w:t xml:space="preserve">. This opportunity was promoted in IUI Today on Tuesday. Please consider submitting a proposal. </w:t>
      </w:r>
    </w:p>
    <w:p w14:paraId="7C6F032C" w14:textId="77777777" w:rsidR="00E907F2" w:rsidRPr="00E907F2" w:rsidRDefault="00E907F2" w:rsidP="00E907F2">
      <w:pPr>
        <w:pStyle w:val="ListParagraph"/>
        <w:widowControl/>
        <w:numPr>
          <w:ilvl w:val="0"/>
          <w:numId w:val="32"/>
        </w:numPr>
        <w:autoSpaceDE/>
        <w:autoSpaceDN/>
        <w:spacing w:after="160" w:line="259" w:lineRule="auto"/>
        <w:contextualSpacing/>
        <w:rPr>
          <w:rFonts w:asciiTheme="minorHAnsi" w:hAnsiTheme="minorHAnsi" w:cstheme="minorHAnsi"/>
          <w:sz w:val="24"/>
          <w:szCs w:val="24"/>
        </w:rPr>
      </w:pPr>
      <w:r w:rsidRPr="00E907F2">
        <w:rPr>
          <w:rFonts w:asciiTheme="minorHAnsi" w:hAnsiTheme="minorHAnsi" w:cstheme="minorHAnsi"/>
          <w:sz w:val="24"/>
          <w:szCs w:val="24"/>
        </w:rPr>
        <w:t>Please consider nominating yourself or a peer for one of the Staff Council Awards. The awards include:</w:t>
      </w:r>
    </w:p>
    <w:p w14:paraId="49D9A333" w14:textId="77777777" w:rsidR="00E907F2" w:rsidRPr="00E907F2" w:rsidRDefault="00E907F2" w:rsidP="00E907F2">
      <w:pPr>
        <w:pStyle w:val="ListParagraph"/>
        <w:widowControl/>
        <w:numPr>
          <w:ilvl w:val="1"/>
          <w:numId w:val="32"/>
        </w:numPr>
        <w:autoSpaceDE/>
        <w:autoSpaceDN/>
        <w:spacing w:after="160" w:line="259" w:lineRule="auto"/>
        <w:contextualSpacing/>
        <w:rPr>
          <w:rFonts w:asciiTheme="minorHAnsi" w:hAnsiTheme="minorHAnsi" w:cstheme="minorHAnsi"/>
          <w:sz w:val="24"/>
          <w:szCs w:val="24"/>
        </w:rPr>
      </w:pPr>
      <w:r w:rsidRPr="00E907F2">
        <w:rPr>
          <w:rFonts w:asciiTheme="minorHAnsi" w:hAnsiTheme="minorHAnsi" w:cstheme="minorHAnsi"/>
          <w:sz w:val="24"/>
          <w:szCs w:val="24"/>
        </w:rPr>
        <w:t>Carol D. Nathan Staff Council Scholarship</w:t>
      </w:r>
    </w:p>
    <w:p w14:paraId="3D56AAE0" w14:textId="77777777" w:rsidR="00E907F2" w:rsidRPr="00E907F2" w:rsidRDefault="00E907F2" w:rsidP="00E907F2">
      <w:pPr>
        <w:pStyle w:val="ListParagraph"/>
        <w:widowControl/>
        <w:numPr>
          <w:ilvl w:val="1"/>
          <w:numId w:val="32"/>
        </w:numPr>
        <w:autoSpaceDE/>
        <w:autoSpaceDN/>
        <w:spacing w:after="160" w:line="259" w:lineRule="auto"/>
        <w:contextualSpacing/>
        <w:rPr>
          <w:rFonts w:asciiTheme="minorHAnsi" w:hAnsiTheme="minorHAnsi" w:cstheme="minorHAnsi"/>
          <w:sz w:val="24"/>
          <w:szCs w:val="24"/>
        </w:rPr>
      </w:pPr>
      <w:r w:rsidRPr="00E907F2">
        <w:rPr>
          <w:rFonts w:asciiTheme="minorHAnsi" w:hAnsiTheme="minorHAnsi" w:cstheme="minorHAnsi"/>
          <w:sz w:val="24"/>
          <w:szCs w:val="24"/>
        </w:rPr>
        <w:t>Glenn W. Irwin Jr. MD Experience Excellence Award</w:t>
      </w:r>
    </w:p>
    <w:p w14:paraId="40E63AED" w14:textId="77777777" w:rsidR="00E907F2" w:rsidRPr="00E907F2" w:rsidRDefault="00E907F2" w:rsidP="00E907F2">
      <w:pPr>
        <w:pStyle w:val="ListParagraph"/>
        <w:widowControl/>
        <w:numPr>
          <w:ilvl w:val="1"/>
          <w:numId w:val="32"/>
        </w:numPr>
        <w:autoSpaceDE/>
        <w:autoSpaceDN/>
        <w:spacing w:after="160" w:line="259" w:lineRule="auto"/>
        <w:contextualSpacing/>
        <w:rPr>
          <w:rFonts w:asciiTheme="minorHAnsi" w:hAnsiTheme="minorHAnsi" w:cstheme="minorHAnsi"/>
          <w:sz w:val="24"/>
          <w:szCs w:val="24"/>
        </w:rPr>
      </w:pPr>
      <w:r w:rsidRPr="00E907F2">
        <w:rPr>
          <w:rFonts w:asciiTheme="minorHAnsi" w:hAnsiTheme="minorHAnsi" w:cstheme="minorHAnsi"/>
          <w:sz w:val="24"/>
          <w:szCs w:val="24"/>
        </w:rPr>
        <w:t>Nan Bohan Community Engagement Award</w:t>
      </w:r>
    </w:p>
    <w:p w14:paraId="5B6F70FC" w14:textId="77777777" w:rsidR="00E907F2" w:rsidRPr="00E907F2" w:rsidRDefault="00E907F2" w:rsidP="00E907F2">
      <w:pPr>
        <w:pStyle w:val="ListParagraph"/>
        <w:widowControl/>
        <w:numPr>
          <w:ilvl w:val="1"/>
          <w:numId w:val="32"/>
        </w:numPr>
        <w:autoSpaceDE/>
        <w:autoSpaceDN/>
        <w:spacing w:after="160" w:line="259" w:lineRule="auto"/>
        <w:contextualSpacing/>
        <w:rPr>
          <w:rFonts w:asciiTheme="minorHAnsi" w:hAnsiTheme="minorHAnsi" w:cstheme="minorHAnsi"/>
          <w:sz w:val="24"/>
          <w:szCs w:val="24"/>
        </w:rPr>
      </w:pPr>
      <w:r w:rsidRPr="00E907F2">
        <w:rPr>
          <w:rFonts w:asciiTheme="minorHAnsi" w:hAnsiTheme="minorHAnsi" w:cstheme="minorHAnsi"/>
          <w:sz w:val="24"/>
          <w:szCs w:val="24"/>
        </w:rPr>
        <w:t>Bepko Spirit Award</w:t>
      </w:r>
    </w:p>
    <w:p w14:paraId="5D4E5A0C" w14:textId="77777777" w:rsidR="00E907F2" w:rsidRPr="00E907F2" w:rsidRDefault="00E907F2" w:rsidP="00E907F2">
      <w:pPr>
        <w:pStyle w:val="ListParagraph"/>
        <w:widowControl/>
        <w:numPr>
          <w:ilvl w:val="1"/>
          <w:numId w:val="32"/>
        </w:numPr>
        <w:autoSpaceDE/>
        <w:autoSpaceDN/>
        <w:spacing w:after="160" w:line="259" w:lineRule="auto"/>
        <w:contextualSpacing/>
        <w:rPr>
          <w:rFonts w:asciiTheme="minorHAnsi" w:hAnsiTheme="minorHAnsi" w:cstheme="minorHAnsi"/>
          <w:sz w:val="24"/>
          <w:szCs w:val="24"/>
        </w:rPr>
      </w:pPr>
      <w:r w:rsidRPr="00E907F2">
        <w:rPr>
          <w:rFonts w:asciiTheme="minorHAnsi" w:hAnsiTheme="minorHAnsi" w:cstheme="minorHAnsi"/>
          <w:sz w:val="24"/>
          <w:szCs w:val="24"/>
        </w:rPr>
        <w:t>Sustainability Award</w:t>
      </w:r>
    </w:p>
    <w:p w14:paraId="21E16AC8" w14:textId="77777777" w:rsidR="00E907F2" w:rsidRPr="00E907F2" w:rsidRDefault="00E907F2" w:rsidP="00E907F2">
      <w:pPr>
        <w:pStyle w:val="ListParagraph"/>
        <w:widowControl/>
        <w:numPr>
          <w:ilvl w:val="0"/>
          <w:numId w:val="32"/>
        </w:numPr>
        <w:autoSpaceDE/>
        <w:autoSpaceDN/>
        <w:spacing w:after="160" w:line="259" w:lineRule="auto"/>
        <w:contextualSpacing/>
        <w:rPr>
          <w:rFonts w:asciiTheme="minorHAnsi" w:hAnsiTheme="minorHAnsi" w:cstheme="minorHAnsi"/>
          <w:sz w:val="24"/>
          <w:szCs w:val="24"/>
        </w:rPr>
      </w:pPr>
      <w:r w:rsidRPr="00E907F2">
        <w:rPr>
          <w:rFonts w:asciiTheme="minorHAnsi" w:hAnsiTheme="minorHAnsi" w:cstheme="minorHAnsi"/>
          <w:sz w:val="24"/>
          <w:szCs w:val="24"/>
        </w:rPr>
        <w:t xml:space="preserve">I wanted to share a resource available to you on the Workplace Mental Health page located at workplacementalhealth.iu.edu called “Your Mental Health Matters”. I encourage you to review the resource. We will also send a copy to you with today’s meeting minutes. </w:t>
      </w:r>
    </w:p>
    <w:p w14:paraId="5FCA4E20" w14:textId="77777777" w:rsidR="00E907F2" w:rsidRPr="00E907F2" w:rsidRDefault="00E907F2" w:rsidP="00E907F2">
      <w:pPr>
        <w:rPr>
          <w:rFonts w:asciiTheme="minorHAnsi" w:hAnsiTheme="minorHAnsi" w:cstheme="minorHAnsi"/>
          <w:b/>
          <w:bCs/>
          <w:sz w:val="24"/>
          <w:szCs w:val="24"/>
        </w:rPr>
      </w:pPr>
      <w:r w:rsidRPr="00E907F2">
        <w:rPr>
          <w:rFonts w:asciiTheme="minorHAnsi" w:hAnsiTheme="minorHAnsi" w:cstheme="minorHAnsi"/>
          <w:b/>
          <w:bCs/>
          <w:sz w:val="24"/>
          <w:szCs w:val="24"/>
        </w:rPr>
        <w:t>PROFESSIONAL DEVELOPMENT &amp; INVOLVEMENT OPPORTUNITIES</w:t>
      </w:r>
    </w:p>
    <w:p w14:paraId="6F2408CC" w14:textId="77777777" w:rsidR="00E907F2" w:rsidRPr="00E907F2" w:rsidRDefault="00E907F2" w:rsidP="00E907F2">
      <w:pPr>
        <w:pStyle w:val="paragraph"/>
        <w:spacing w:before="0" w:beforeAutospacing="0" w:after="0" w:afterAutospacing="0"/>
        <w:textAlignment w:val="baseline"/>
        <w:rPr>
          <w:rFonts w:asciiTheme="minorHAnsi" w:hAnsiTheme="minorHAnsi" w:cstheme="minorHAnsi"/>
        </w:rPr>
      </w:pPr>
      <w:r w:rsidRPr="00E907F2">
        <w:rPr>
          <w:rStyle w:val="normaltextrun"/>
          <w:rFonts w:asciiTheme="minorHAnsi" w:hAnsiTheme="minorHAnsi" w:cstheme="minorHAnsi"/>
          <w:b/>
          <w:bCs/>
          <w:color w:val="00B050"/>
        </w:rPr>
        <w:t xml:space="preserve">IU Indianapolis Events Calendar  </w:t>
      </w:r>
      <w:r w:rsidRPr="00E907F2">
        <w:rPr>
          <w:rStyle w:val="tabchar"/>
          <w:rFonts w:asciiTheme="minorHAnsi" w:hAnsiTheme="minorHAnsi" w:cstheme="minorHAnsi"/>
          <w:color w:val="00B050"/>
        </w:rPr>
        <w:tab/>
      </w:r>
      <w:hyperlink r:id="rId11" w:tgtFrame="_blank" w:history="1">
        <w:r w:rsidRPr="00E907F2">
          <w:rPr>
            <w:rStyle w:val="normaltextrun"/>
            <w:rFonts w:asciiTheme="minorHAnsi" w:hAnsiTheme="minorHAnsi" w:cstheme="minorHAnsi"/>
            <w:color w:val="0563C1"/>
            <w:u w:val="single"/>
          </w:rPr>
          <w:t>https://events.iu.edu/indianapolis/</w:t>
        </w:r>
      </w:hyperlink>
      <w:r w:rsidRPr="00E907F2">
        <w:rPr>
          <w:rStyle w:val="eop"/>
          <w:rFonts w:asciiTheme="minorHAnsi" w:eastAsia="Segoe UI" w:hAnsiTheme="minorHAnsi" w:cstheme="minorHAnsi"/>
          <w:color w:val="000000"/>
        </w:rPr>
        <w:t> </w:t>
      </w:r>
    </w:p>
    <w:p w14:paraId="54727EE2" w14:textId="77777777" w:rsidR="00E907F2" w:rsidRPr="00E907F2" w:rsidRDefault="00E907F2" w:rsidP="00E907F2">
      <w:pPr>
        <w:pStyle w:val="paragraph"/>
        <w:spacing w:before="0" w:beforeAutospacing="0" w:after="0" w:afterAutospacing="0"/>
        <w:textAlignment w:val="baseline"/>
        <w:rPr>
          <w:rStyle w:val="eop"/>
          <w:rFonts w:asciiTheme="minorHAnsi" w:eastAsia="Segoe UI" w:hAnsiTheme="minorHAnsi" w:cstheme="minorHAnsi"/>
        </w:rPr>
      </w:pPr>
      <w:r w:rsidRPr="00E907F2">
        <w:rPr>
          <w:rStyle w:val="eop"/>
          <w:rFonts w:asciiTheme="minorHAnsi" w:eastAsia="Segoe UI" w:hAnsiTheme="minorHAnsi" w:cstheme="minorHAnsi"/>
        </w:rPr>
        <w:t xml:space="preserve">Events are being held virtually unless otherwise stated. This is not a comprehensive list of all available offerings on the events calendar. </w:t>
      </w:r>
    </w:p>
    <w:p w14:paraId="477A78D8" w14:textId="77777777" w:rsidR="00E907F2" w:rsidRPr="00E907F2" w:rsidRDefault="00E907F2" w:rsidP="00E907F2">
      <w:pPr>
        <w:pStyle w:val="paragraph"/>
        <w:numPr>
          <w:ilvl w:val="0"/>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t>Road to Financial Wellness</w:t>
      </w:r>
    </w:p>
    <w:p w14:paraId="407AE104" w14:textId="77777777" w:rsidR="00E907F2" w:rsidRPr="00E907F2" w:rsidRDefault="00E907F2" w:rsidP="00E907F2">
      <w:pPr>
        <w:pStyle w:val="paragraph"/>
        <w:numPr>
          <w:ilvl w:val="1"/>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t>2/18 12-1p – Get to Know IU’s Retirement Plans &amp; Fidelity Financial Consultants</w:t>
      </w:r>
    </w:p>
    <w:p w14:paraId="45173B88" w14:textId="77777777" w:rsidR="00E907F2" w:rsidRPr="00E907F2" w:rsidRDefault="00E907F2" w:rsidP="00E907F2">
      <w:pPr>
        <w:pStyle w:val="paragraph"/>
        <w:numPr>
          <w:ilvl w:val="1"/>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t>2/20 12-1p – Take the First Step to Investing</w:t>
      </w:r>
    </w:p>
    <w:p w14:paraId="2753AB85" w14:textId="77777777" w:rsidR="00E907F2" w:rsidRPr="00E907F2" w:rsidRDefault="00E907F2" w:rsidP="00E907F2">
      <w:pPr>
        <w:pStyle w:val="paragraph"/>
        <w:numPr>
          <w:ilvl w:val="1"/>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t>2/25 12-1p – Navigating Market Volatility</w:t>
      </w:r>
    </w:p>
    <w:p w14:paraId="4FE7E25C" w14:textId="77777777" w:rsidR="00E907F2" w:rsidRPr="00E907F2" w:rsidRDefault="00E907F2" w:rsidP="00E907F2">
      <w:pPr>
        <w:pStyle w:val="paragraph"/>
        <w:numPr>
          <w:ilvl w:val="1"/>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t>2/27 4-5p – Five Money Musts</w:t>
      </w:r>
    </w:p>
    <w:p w14:paraId="0DE3C37C" w14:textId="77777777" w:rsidR="00E907F2" w:rsidRPr="00E907F2" w:rsidRDefault="00E907F2" w:rsidP="00E907F2">
      <w:pPr>
        <w:pStyle w:val="paragraph"/>
        <w:numPr>
          <w:ilvl w:val="1"/>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t>3/4 12-1p – Retirement Income Planning for Her</w:t>
      </w:r>
    </w:p>
    <w:p w14:paraId="75CF1A46" w14:textId="77777777" w:rsidR="00E907F2" w:rsidRPr="00E907F2" w:rsidRDefault="00E907F2" w:rsidP="00E907F2">
      <w:pPr>
        <w:pStyle w:val="paragraph"/>
        <w:numPr>
          <w:ilvl w:val="1"/>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t>3/6 12-1p – Your Health Plan as a Tool for Financial Wellness</w:t>
      </w:r>
    </w:p>
    <w:p w14:paraId="252FF268" w14:textId="77777777" w:rsidR="00E907F2" w:rsidRPr="00E907F2" w:rsidRDefault="00E907F2" w:rsidP="00E907F2">
      <w:pPr>
        <w:pStyle w:val="paragraph"/>
        <w:numPr>
          <w:ilvl w:val="0"/>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t>Care Talks</w:t>
      </w:r>
    </w:p>
    <w:p w14:paraId="3B7346BD" w14:textId="77777777" w:rsidR="00E907F2" w:rsidRPr="00E907F2" w:rsidRDefault="00E907F2" w:rsidP="00E907F2">
      <w:pPr>
        <w:pStyle w:val="paragraph"/>
        <w:numPr>
          <w:ilvl w:val="1"/>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t>2/19 1-2p – Aging &amp; Adult Care: Brain + Heart Health Connection</w:t>
      </w:r>
    </w:p>
    <w:p w14:paraId="506D9B06" w14:textId="77777777" w:rsidR="00E907F2" w:rsidRPr="00E907F2" w:rsidRDefault="00E907F2" w:rsidP="00E907F2">
      <w:pPr>
        <w:pStyle w:val="paragraph"/>
        <w:numPr>
          <w:ilvl w:val="1"/>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t>2/20 1-2p – Succeed at Work: Emotional Intelligence</w:t>
      </w:r>
    </w:p>
    <w:p w14:paraId="17E11145" w14:textId="77777777" w:rsidR="00E907F2" w:rsidRPr="00E907F2" w:rsidRDefault="00E907F2" w:rsidP="00E907F2">
      <w:pPr>
        <w:pStyle w:val="paragraph"/>
        <w:numPr>
          <w:ilvl w:val="1"/>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t xml:space="preserve">2/25 1-2p – Your Healthy Lifestyle: Your Healthy Heart </w:t>
      </w:r>
    </w:p>
    <w:p w14:paraId="3060409C" w14:textId="77777777" w:rsidR="00E907F2" w:rsidRPr="00E907F2" w:rsidRDefault="00E907F2" w:rsidP="00E907F2">
      <w:pPr>
        <w:pStyle w:val="paragraph"/>
        <w:numPr>
          <w:ilvl w:val="1"/>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t>2/26 1-2p – Child Care &amp; Parenting: Raising Children in a Diverse World</w:t>
      </w:r>
    </w:p>
    <w:p w14:paraId="779B7184" w14:textId="77777777" w:rsidR="00E907F2" w:rsidRPr="00E907F2" w:rsidRDefault="00E907F2" w:rsidP="00E907F2">
      <w:pPr>
        <w:pStyle w:val="paragraph"/>
        <w:numPr>
          <w:ilvl w:val="1"/>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t>3/6 1-2p – Emotional Wellness: How to Boost Your Self Confidence</w:t>
      </w:r>
    </w:p>
    <w:p w14:paraId="215ED4C8" w14:textId="77777777" w:rsidR="00E907F2" w:rsidRPr="00E907F2" w:rsidRDefault="00E907F2" w:rsidP="00E907F2">
      <w:pPr>
        <w:pStyle w:val="paragraph"/>
        <w:numPr>
          <w:ilvl w:val="1"/>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t>3/11 1-2p – Autism Overview</w:t>
      </w:r>
    </w:p>
    <w:p w14:paraId="4E15D200" w14:textId="77777777" w:rsidR="00E907F2" w:rsidRPr="00E907F2" w:rsidRDefault="00E907F2" w:rsidP="00E907F2">
      <w:pPr>
        <w:pStyle w:val="paragraph"/>
        <w:numPr>
          <w:ilvl w:val="1"/>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lastRenderedPageBreak/>
        <w:t>3/12 1-2p – Living Off Your Paycheck</w:t>
      </w:r>
    </w:p>
    <w:p w14:paraId="36261F92" w14:textId="77777777" w:rsidR="00E907F2" w:rsidRPr="00E907F2" w:rsidRDefault="00E907F2" w:rsidP="00E907F2">
      <w:pPr>
        <w:pStyle w:val="paragraph"/>
        <w:numPr>
          <w:ilvl w:val="1"/>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t>3/19 1-2p – Aging &amp; Adult Care: Sleep Science and Relaxation to Calm Caregivers</w:t>
      </w:r>
    </w:p>
    <w:p w14:paraId="6F95E825" w14:textId="77777777" w:rsidR="00E907F2" w:rsidRPr="00E907F2" w:rsidRDefault="00E907F2" w:rsidP="00E907F2">
      <w:pPr>
        <w:pStyle w:val="paragraph"/>
        <w:numPr>
          <w:ilvl w:val="1"/>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t>3/20 1-2p – Succeed at Work: Overcoming Procrastination</w:t>
      </w:r>
    </w:p>
    <w:p w14:paraId="64F7D7EA" w14:textId="77777777" w:rsidR="00E907F2" w:rsidRPr="00E907F2" w:rsidRDefault="00E907F2" w:rsidP="00E907F2">
      <w:pPr>
        <w:pStyle w:val="paragraph"/>
        <w:numPr>
          <w:ilvl w:val="0"/>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t>Lean Leadership</w:t>
      </w:r>
    </w:p>
    <w:p w14:paraId="13230B3F" w14:textId="77777777" w:rsidR="00E907F2" w:rsidRPr="00E907F2" w:rsidRDefault="00E907F2" w:rsidP="00E907F2">
      <w:pPr>
        <w:pStyle w:val="paragraph"/>
        <w:numPr>
          <w:ilvl w:val="1"/>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t>2/19 9:30-11a – Lean Methodology</w:t>
      </w:r>
    </w:p>
    <w:p w14:paraId="42731E31" w14:textId="77777777" w:rsidR="00E907F2" w:rsidRPr="00E907F2" w:rsidRDefault="00E907F2" w:rsidP="00E907F2">
      <w:pPr>
        <w:pStyle w:val="paragraph"/>
        <w:numPr>
          <w:ilvl w:val="1"/>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t xml:space="preserve">3/5 9:30-11a – Lean Tools </w:t>
      </w:r>
    </w:p>
    <w:p w14:paraId="555A2161" w14:textId="77777777" w:rsidR="00E907F2" w:rsidRPr="00E907F2" w:rsidRDefault="00E907F2" w:rsidP="00E907F2">
      <w:pPr>
        <w:pStyle w:val="paragraph"/>
        <w:numPr>
          <w:ilvl w:val="1"/>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t>3/19 9:30-11a – Lean Leadership</w:t>
      </w:r>
    </w:p>
    <w:p w14:paraId="7DBF6F6F" w14:textId="77777777" w:rsidR="00E907F2" w:rsidRPr="00E907F2" w:rsidRDefault="00E907F2" w:rsidP="00E907F2">
      <w:pPr>
        <w:pStyle w:val="paragraph"/>
        <w:numPr>
          <w:ilvl w:val="0"/>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t>2/18 12-1p – How to be a Savvy Consumer – Healthy eating doesn’t have to be expensive or time consuming.</w:t>
      </w:r>
    </w:p>
    <w:p w14:paraId="3422F66D" w14:textId="77777777" w:rsidR="00E907F2" w:rsidRPr="00E907F2" w:rsidRDefault="00E907F2" w:rsidP="00E907F2">
      <w:pPr>
        <w:pStyle w:val="paragraph"/>
        <w:numPr>
          <w:ilvl w:val="0"/>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t>2/28 6-7:30p Madame Walker Legacy Center, Ballroom 617 – Empowering Black Health: A Celebration of Heritage and Wellness</w:t>
      </w:r>
    </w:p>
    <w:p w14:paraId="3C548C3D" w14:textId="77777777" w:rsidR="00E907F2" w:rsidRPr="00E907F2" w:rsidRDefault="00E907F2" w:rsidP="00E907F2">
      <w:pPr>
        <w:pStyle w:val="paragraph"/>
        <w:numPr>
          <w:ilvl w:val="0"/>
          <w:numId w:val="32"/>
        </w:numPr>
        <w:spacing w:before="0" w:beforeAutospacing="0" w:after="0" w:afterAutospacing="0"/>
        <w:textAlignment w:val="baseline"/>
        <w:rPr>
          <w:rStyle w:val="normaltextrun"/>
          <w:rFonts w:asciiTheme="minorHAnsi" w:hAnsiTheme="minorHAnsi" w:cstheme="minorHAnsi"/>
        </w:rPr>
      </w:pPr>
      <w:r w:rsidRPr="00E907F2">
        <w:rPr>
          <w:rStyle w:val="normaltextrun"/>
          <w:rFonts w:asciiTheme="minorHAnsi" w:hAnsiTheme="minorHAnsi" w:cstheme="minorHAnsi"/>
        </w:rPr>
        <w:t xml:space="preserve">3/3 4:30p Hine Hall – Beyond the Game: Pacers’ Pascal Siakam &amp; Dakota Whyte’s impact on Sports, Philanthropy &amp; Education – Part of the Mays Speaker Series </w:t>
      </w:r>
    </w:p>
    <w:p w14:paraId="1294D56F" w14:textId="77777777" w:rsidR="00E907F2" w:rsidRPr="00E907F2" w:rsidRDefault="00E907F2" w:rsidP="00E907F2">
      <w:pPr>
        <w:pStyle w:val="paragraph"/>
        <w:textAlignment w:val="baseline"/>
        <w:rPr>
          <w:rFonts w:asciiTheme="minorHAnsi" w:hAnsiTheme="minorHAnsi" w:cstheme="minorHAnsi"/>
        </w:rPr>
      </w:pPr>
      <w:r w:rsidRPr="00E907F2">
        <w:rPr>
          <w:rFonts w:asciiTheme="minorHAnsi" w:hAnsiTheme="minorHAnsi" w:cstheme="minorHAnsi"/>
        </w:rPr>
        <w:t>In addition to the offerings I’ve shared from the IU Indianapolis Events Calendar, please remember that we also have a great library of learning available to us through LinkedIn Learning.</w:t>
      </w:r>
    </w:p>
    <w:p w14:paraId="1F2F5EE5" w14:textId="77777777" w:rsidR="00E907F2" w:rsidRPr="00E907F2" w:rsidRDefault="00E907F2" w:rsidP="00E907F2">
      <w:pPr>
        <w:pStyle w:val="paragraph"/>
        <w:spacing w:before="0" w:beforeAutospacing="0" w:after="0" w:afterAutospacing="0"/>
        <w:textAlignment w:val="baseline"/>
        <w:rPr>
          <w:rStyle w:val="eop"/>
          <w:rFonts w:asciiTheme="minorHAnsi" w:eastAsia="Segoe UI" w:hAnsiTheme="minorHAnsi" w:cstheme="minorHAnsi"/>
          <w:b/>
          <w:bCs/>
        </w:rPr>
      </w:pPr>
      <w:r w:rsidRPr="00E907F2">
        <w:rPr>
          <w:rStyle w:val="eop"/>
          <w:rFonts w:asciiTheme="minorHAnsi" w:eastAsia="Segoe UI" w:hAnsiTheme="minorHAnsi" w:cstheme="minorHAnsi"/>
          <w:b/>
          <w:bCs/>
        </w:rPr>
        <w:t>STAFF MILESTONES</w:t>
      </w:r>
    </w:p>
    <w:p w14:paraId="77584D35" w14:textId="77777777" w:rsidR="00E907F2" w:rsidRPr="00E907F2" w:rsidRDefault="00E907F2" w:rsidP="00E907F2">
      <w:pPr>
        <w:pStyle w:val="paragraph"/>
        <w:textAlignment w:val="baseline"/>
        <w:rPr>
          <w:rFonts w:asciiTheme="minorHAnsi" w:hAnsiTheme="minorHAnsi" w:cstheme="minorHAnsi"/>
        </w:rPr>
      </w:pPr>
      <w:r w:rsidRPr="00E907F2">
        <w:rPr>
          <w:rFonts w:asciiTheme="minorHAnsi" w:hAnsiTheme="minorHAnsi" w:cstheme="minorHAnsi"/>
        </w:rPr>
        <w:t xml:space="preserve">Each month we will highlight staff from one of the milestones. As a reminder all staff milestones for the month are listed on the Staff Council website under the Staff Recognition header. </w:t>
      </w:r>
    </w:p>
    <w:p w14:paraId="1196D82D" w14:textId="77777777" w:rsidR="00E907F2" w:rsidRPr="00E907F2" w:rsidRDefault="00E907F2" w:rsidP="00E907F2">
      <w:pPr>
        <w:pStyle w:val="paragraph"/>
        <w:numPr>
          <w:ilvl w:val="0"/>
          <w:numId w:val="33"/>
        </w:numPr>
        <w:textAlignment w:val="baseline"/>
        <w:rPr>
          <w:rFonts w:asciiTheme="minorHAnsi" w:hAnsiTheme="minorHAnsi" w:cstheme="minorHAnsi"/>
        </w:rPr>
      </w:pPr>
      <w:r w:rsidRPr="00E907F2">
        <w:rPr>
          <w:rFonts w:asciiTheme="minorHAnsi" w:hAnsiTheme="minorHAnsi" w:cstheme="minorHAnsi"/>
        </w:rPr>
        <w:t>5 years -  8</w:t>
      </w:r>
    </w:p>
    <w:p w14:paraId="62EFFBCE" w14:textId="77777777" w:rsidR="00E907F2" w:rsidRPr="00E907F2" w:rsidRDefault="00E907F2" w:rsidP="00E907F2">
      <w:pPr>
        <w:pStyle w:val="paragraph"/>
        <w:numPr>
          <w:ilvl w:val="0"/>
          <w:numId w:val="33"/>
        </w:numPr>
        <w:textAlignment w:val="baseline"/>
        <w:rPr>
          <w:rFonts w:asciiTheme="minorHAnsi" w:hAnsiTheme="minorHAnsi" w:cstheme="minorHAnsi"/>
        </w:rPr>
      </w:pPr>
      <w:r w:rsidRPr="00E907F2">
        <w:rPr>
          <w:rFonts w:asciiTheme="minorHAnsi" w:hAnsiTheme="minorHAnsi" w:cstheme="minorHAnsi"/>
        </w:rPr>
        <w:t>10 years – 2</w:t>
      </w:r>
    </w:p>
    <w:p w14:paraId="2B9BF64A" w14:textId="77777777" w:rsidR="00E907F2" w:rsidRPr="00E907F2" w:rsidRDefault="00E907F2" w:rsidP="00E907F2">
      <w:pPr>
        <w:pStyle w:val="paragraph"/>
        <w:numPr>
          <w:ilvl w:val="0"/>
          <w:numId w:val="33"/>
        </w:numPr>
        <w:textAlignment w:val="baseline"/>
        <w:rPr>
          <w:rFonts w:asciiTheme="minorHAnsi" w:hAnsiTheme="minorHAnsi" w:cstheme="minorHAnsi"/>
        </w:rPr>
      </w:pPr>
      <w:r w:rsidRPr="00E907F2">
        <w:rPr>
          <w:rFonts w:asciiTheme="minorHAnsi" w:hAnsiTheme="minorHAnsi" w:cstheme="minorHAnsi"/>
        </w:rPr>
        <w:t>20 years - 4</w:t>
      </w:r>
    </w:p>
    <w:p w14:paraId="1944304E" w14:textId="77777777" w:rsidR="00E907F2" w:rsidRPr="00E907F2" w:rsidRDefault="00E907F2" w:rsidP="00E907F2">
      <w:pPr>
        <w:pStyle w:val="paragraph"/>
        <w:numPr>
          <w:ilvl w:val="0"/>
          <w:numId w:val="33"/>
        </w:numPr>
        <w:textAlignment w:val="baseline"/>
        <w:rPr>
          <w:rFonts w:asciiTheme="minorHAnsi" w:hAnsiTheme="minorHAnsi" w:cstheme="minorHAnsi"/>
        </w:rPr>
      </w:pPr>
      <w:r w:rsidRPr="00E907F2">
        <w:rPr>
          <w:rFonts w:asciiTheme="minorHAnsi" w:hAnsiTheme="minorHAnsi" w:cstheme="minorHAnsi"/>
        </w:rPr>
        <w:t>25 and 30 years – 2</w:t>
      </w:r>
    </w:p>
    <w:p w14:paraId="67FDD562" w14:textId="77777777" w:rsidR="00E907F2" w:rsidRPr="00E907F2" w:rsidRDefault="00E907F2" w:rsidP="00E907F2">
      <w:pPr>
        <w:pStyle w:val="paragraph"/>
        <w:numPr>
          <w:ilvl w:val="0"/>
          <w:numId w:val="33"/>
        </w:numPr>
        <w:textAlignment w:val="baseline"/>
        <w:rPr>
          <w:rFonts w:asciiTheme="minorHAnsi" w:hAnsiTheme="minorHAnsi" w:cstheme="minorHAnsi"/>
        </w:rPr>
      </w:pPr>
      <w:r w:rsidRPr="00E907F2">
        <w:rPr>
          <w:rFonts w:asciiTheme="minorHAnsi" w:hAnsiTheme="minorHAnsi" w:cstheme="minorHAnsi"/>
        </w:rPr>
        <w:t>35 years –  1</w:t>
      </w:r>
    </w:p>
    <w:p w14:paraId="0FF00186" w14:textId="77777777" w:rsidR="00E907F2" w:rsidRPr="00E907F2" w:rsidRDefault="00E907F2" w:rsidP="00E907F2">
      <w:pPr>
        <w:pStyle w:val="paragraph"/>
        <w:spacing w:before="0" w:beforeAutospacing="0" w:after="0" w:afterAutospacing="0"/>
        <w:textAlignment w:val="baseline"/>
        <w:rPr>
          <w:rFonts w:asciiTheme="minorHAnsi" w:hAnsiTheme="minorHAnsi" w:cstheme="minorHAnsi"/>
        </w:rPr>
      </w:pPr>
    </w:p>
    <w:p w14:paraId="05771AE5" w14:textId="77777777" w:rsidR="00E907F2" w:rsidRPr="00E907F2" w:rsidRDefault="00E907F2" w:rsidP="00E907F2">
      <w:pPr>
        <w:pStyle w:val="paragraph"/>
        <w:spacing w:before="0" w:beforeAutospacing="0" w:after="0" w:afterAutospacing="0"/>
        <w:textAlignment w:val="baseline"/>
        <w:rPr>
          <w:rFonts w:asciiTheme="minorHAnsi" w:hAnsiTheme="minorHAnsi" w:cstheme="minorHAnsi"/>
        </w:rPr>
      </w:pPr>
      <w:r w:rsidRPr="00E907F2">
        <w:rPr>
          <w:rFonts w:asciiTheme="minorHAnsi" w:hAnsiTheme="minorHAnsi" w:cstheme="minorHAnsi"/>
        </w:rPr>
        <w:t>This month we will highlight our staff with 35 years of service. Here are some historical events from February 1990.</w:t>
      </w:r>
    </w:p>
    <w:p w14:paraId="454F72EC" w14:textId="77777777" w:rsidR="00E907F2" w:rsidRPr="00E907F2" w:rsidRDefault="00E907F2" w:rsidP="00E907F2">
      <w:pPr>
        <w:pStyle w:val="paragraph"/>
        <w:spacing w:before="0" w:beforeAutospacing="0" w:after="0" w:afterAutospacing="0"/>
        <w:textAlignment w:val="baseline"/>
        <w:rPr>
          <w:rFonts w:asciiTheme="minorHAnsi" w:hAnsiTheme="minorHAnsi" w:cstheme="minorHAnsi"/>
        </w:rPr>
      </w:pPr>
    </w:p>
    <w:p w14:paraId="13F89643" w14:textId="77777777" w:rsidR="00E907F2" w:rsidRPr="00E907F2" w:rsidRDefault="00E907F2" w:rsidP="00E907F2">
      <w:pPr>
        <w:pStyle w:val="paragraph"/>
        <w:spacing w:before="0" w:beforeAutospacing="0" w:after="0" w:afterAutospacing="0"/>
        <w:textAlignment w:val="baseline"/>
        <w:rPr>
          <w:rFonts w:asciiTheme="minorHAnsi" w:hAnsiTheme="minorHAnsi" w:cstheme="minorHAnsi"/>
        </w:rPr>
      </w:pPr>
      <w:r w:rsidRPr="00E907F2">
        <w:rPr>
          <w:rFonts w:asciiTheme="minorHAnsi" w:hAnsiTheme="minorHAnsi" w:cstheme="minorHAnsi"/>
        </w:rPr>
        <w:t>Events:</w:t>
      </w:r>
    </w:p>
    <w:p w14:paraId="42A9499A" w14:textId="77777777" w:rsidR="00E907F2" w:rsidRPr="00E907F2" w:rsidRDefault="00E907F2" w:rsidP="00E907F2">
      <w:pPr>
        <w:pStyle w:val="paragraph"/>
        <w:numPr>
          <w:ilvl w:val="0"/>
          <w:numId w:val="22"/>
        </w:numPr>
        <w:spacing w:before="0" w:beforeAutospacing="0" w:after="0" w:afterAutospacing="0"/>
        <w:textAlignment w:val="baseline"/>
        <w:rPr>
          <w:rFonts w:asciiTheme="minorHAnsi" w:hAnsiTheme="minorHAnsi" w:cstheme="minorHAnsi"/>
        </w:rPr>
      </w:pPr>
      <w:r w:rsidRPr="00E907F2">
        <w:rPr>
          <w:rFonts w:asciiTheme="minorHAnsi" w:hAnsiTheme="minorHAnsi" w:cstheme="minorHAnsi"/>
        </w:rPr>
        <w:t>Notre Dame becomes the 1</w:t>
      </w:r>
      <w:r w:rsidRPr="00E907F2">
        <w:rPr>
          <w:rFonts w:asciiTheme="minorHAnsi" w:hAnsiTheme="minorHAnsi" w:cstheme="minorHAnsi"/>
          <w:vertAlign w:val="superscript"/>
        </w:rPr>
        <w:t>st</w:t>
      </w:r>
      <w:r w:rsidRPr="00E907F2">
        <w:rPr>
          <w:rFonts w:asciiTheme="minorHAnsi" w:hAnsiTheme="minorHAnsi" w:cstheme="minorHAnsi"/>
        </w:rPr>
        <w:t xml:space="preserve"> team to sell its game to a major network (NBC).</w:t>
      </w:r>
    </w:p>
    <w:p w14:paraId="73797ACD" w14:textId="77777777" w:rsidR="00E907F2" w:rsidRPr="00E907F2" w:rsidRDefault="00E907F2" w:rsidP="00E907F2">
      <w:pPr>
        <w:pStyle w:val="paragraph"/>
        <w:numPr>
          <w:ilvl w:val="0"/>
          <w:numId w:val="22"/>
        </w:numPr>
        <w:spacing w:before="0" w:beforeAutospacing="0" w:after="0" w:afterAutospacing="0"/>
        <w:textAlignment w:val="baseline"/>
        <w:rPr>
          <w:rFonts w:asciiTheme="minorHAnsi" w:hAnsiTheme="minorHAnsi" w:cstheme="minorHAnsi"/>
        </w:rPr>
      </w:pPr>
      <w:r w:rsidRPr="00E907F2">
        <w:rPr>
          <w:rFonts w:asciiTheme="minorHAnsi" w:hAnsiTheme="minorHAnsi" w:cstheme="minorHAnsi"/>
        </w:rPr>
        <w:t>Brett Hull becomes 1</w:t>
      </w:r>
      <w:r w:rsidRPr="00E907F2">
        <w:rPr>
          <w:rFonts w:asciiTheme="minorHAnsi" w:hAnsiTheme="minorHAnsi" w:cstheme="minorHAnsi"/>
          <w:vertAlign w:val="superscript"/>
        </w:rPr>
        <w:t>st</w:t>
      </w:r>
      <w:r w:rsidRPr="00E907F2">
        <w:rPr>
          <w:rFonts w:asciiTheme="minorHAnsi" w:hAnsiTheme="minorHAnsi" w:cstheme="minorHAnsi"/>
        </w:rPr>
        <w:t xml:space="preserve"> son of NHL goal scorer (Bobby Hull) to also score 50 goals.</w:t>
      </w:r>
    </w:p>
    <w:p w14:paraId="1668ECDB" w14:textId="77777777" w:rsidR="00E907F2" w:rsidRPr="00E907F2" w:rsidRDefault="00E907F2" w:rsidP="00E907F2">
      <w:pPr>
        <w:pStyle w:val="paragraph"/>
        <w:numPr>
          <w:ilvl w:val="0"/>
          <w:numId w:val="22"/>
        </w:numPr>
        <w:spacing w:before="0" w:beforeAutospacing="0" w:after="0" w:afterAutospacing="0"/>
        <w:textAlignment w:val="baseline"/>
        <w:rPr>
          <w:rFonts w:asciiTheme="minorHAnsi" w:hAnsiTheme="minorHAnsi" w:cstheme="minorHAnsi"/>
        </w:rPr>
      </w:pPr>
      <w:r w:rsidRPr="00E907F2">
        <w:rPr>
          <w:rFonts w:asciiTheme="minorHAnsi" w:hAnsiTheme="minorHAnsi" w:cstheme="minorHAnsi"/>
        </w:rPr>
        <w:t>Spacecraft Galileo flies by Venus at an altitude of 10,000 miles (16,000 km) in a gravity assist maneuver to gain speed on its way to Jupiter.</w:t>
      </w:r>
    </w:p>
    <w:p w14:paraId="52535411" w14:textId="77777777" w:rsidR="00E907F2" w:rsidRPr="00E907F2" w:rsidRDefault="00E907F2" w:rsidP="00E907F2">
      <w:pPr>
        <w:pStyle w:val="paragraph"/>
        <w:numPr>
          <w:ilvl w:val="0"/>
          <w:numId w:val="22"/>
        </w:numPr>
        <w:spacing w:before="0" w:beforeAutospacing="0" w:after="0" w:afterAutospacing="0"/>
        <w:textAlignment w:val="baseline"/>
        <w:rPr>
          <w:rFonts w:asciiTheme="minorHAnsi" w:hAnsiTheme="minorHAnsi" w:cstheme="minorHAnsi"/>
        </w:rPr>
      </w:pPr>
      <w:r w:rsidRPr="00E907F2">
        <w:rPr>
          <w:rFonts w:asciiTheme="minorHAnsi" w:hAnsiTheme="minorHAnsi" w:cstheme="minorHAnsi"/>
        </w:rPr>
        <w:t>Larry Bird (Celtics) ends NBA free throw streak of 71 games which occurred during the 1989-1990 season. Overall career percentage was 88.6%.</w:t>
      </w:r>
    </w:p>
    <w:p w14:paraId="61CCE717" w14:textId="77777777" w:rsidR="00E907F2" w:rsidRPr="00E907F2" w:rsidRDefault="00E907F2" w:rsidP="00E907F2">
      <w:pPr>
        <w:pStyle w:val="paragraph"/>
        <w:numPr>
          <w:ilvl w:val="0"/>
          <w:numId w:val="22"/>
        </w:numPr>
        <w:spacing w:before="0" w:beforeAutospacing="0" w:after="0" w:afterAutospacing="0"/>
        <w:textAlignment w:val="baseline"/>
        <w:rPr>
          <w:rFonts w:asciiTheme="minorHAnsi" w:hAnsiTheme="minorHAnsi" w:cstheme="minorHAnsi"/>
        </w:rPr>
      </w:pPr>
      <w:r w:rsidRPr="00E907F2">
        <w:rPr>
          <w:rFonts w:asciiTheme="minorHAnsi" w:hAnsiTheme="minorHAnsi" w:cstheme="minorHAnsi"/>
        </w:rPr>
        <w:t>Top movie was Driving Miss Daisy with a total gross of $106,593,296.</w:t>
      </w:r>
    </w:p>
    <w:p w14:paraId="0CCA522C" w14:textId="77777777" w:rsidR="00E907F2" w:rsidRDefault="00E907F2" w:rsidP="00E907F2">
      <w:pPr>
        <w:pStyle w:val="paragraph"/>
        <w:numPr>
          <w:ilvl w:val="0"/>
          <w:numId w:val="22"/>
        </w:numPr>
        <w:spacing w:before="0" w:beforeAutospacing="0" w:after="0" w:afterAutospacing="0"/>
        <w:textAlignment w:val="baseline"/>
        <w:rPr>
          <w:rFonts w:asciiTheme="minorHAnsi" w:hAnsiTheme="minorHAnsi" w:cstheme="minorHAnsi"/>
        </w:rPr>
      </w:pPr>
      <w:r w:rsidRPr="00E907F2">
        <w:rPr>
          <w:rFonts w:asciiTheme="minorHAnsi" w:hAnsiTheme="minorHAnsi" w:cstheme="minorHAnsi"/>
        </w:rPr>
        <w:t>How Am I Supposed to Live Without You by Michael Bolton.</w:t>
      </w:r>
    </w:p>
    <w:p w14:paraId="03A6B245" w14:textId="77777777" w:rsidR="00200440" w:rsidRDefault="00200440" w:rsidP="00200440">
      <w:pPr>
        <w:pStyle w:val="paragraph"/>
        <w:spacing w:before="0" w:beforeAutospacing="0" w:after="0" w:afterAutospacing="0"/>
        <w:textAlignment w:val="baseline"/>
        <w:rPr>
          <w:rFonts w:asciiTheme="minorHAnsi" w:hAnsiTheme="minorHAnsi" w:cstheme="minorHAnsi"/>
        </w:rPr>
      </w:pPr>
    </w:p>
    <w:p w14:paraId="1C4ABE88" w14:textId="4FC49F14" w:rsidR="00200440" w:rsidRDefault="00200440" w:rsidP="00200440">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lastRenderedPageBreak/>
        <w:t xml:space="preserve">Athletics update: Staff Council sponsored to attend the February 26 Women’s and February 27 Men’s basketball games in The Jungle. Both games start at 6:30pm. RSVP for your tickets by February 25 at noon. </w:t>
      </w:r>
    </w:p>
    <w:p w14:paraId="361D05DC" w14:textId="77777777" w:rsidR="00200440" w:rsidRDefault="00200440" w:rsidP="00200440">
      <w:pPr>
        <w:pStyle w:val="paragraph"/>
        <w:spacing w:before="0" w:beforeAutospacing="0" w:after="0" w:afterAutospacing="0"/>
        <w:textAlignment w:val="baseline"/>
        <w:rPr>
          <w:rFonts w:asciiTheme="minorHAnsi" w:hAnsiTheme="minorHAnsi" w:cstheme="minorHAnsi"/>
        </w:rPr>
      </w:pPr>
    </w:p>
    <w:p w14:paraId="04B56E0B" w14:textId="31DB5B87" w:rsidR="00200440" w:rsidRPr="00E907F2" w:rsidRDefault="00200440" w:rsidP="00200440">
      <w:pPr>
        <w:pStyle w:val="paragraph"/>
        <w:spacing w:before="0" w:beforeAutospacing="0" w:after="0" w:afterAutospacing="0"/>
        <w:textAlignment w:val="baseline"/>
        <w:rPr>
          <w:rFonts w:asciiTheme="minorHAnsi" w:hAnsiTheme="minorHAnsi" w:cstheme="minorHAnsi"/>
        </w:rPr>
      </w:pPr>
      <w:r w:rsidRPr="00200440">
        <w:rPr>
          <w:rFonts w:asciiTheme="minorHAnsi" w:hAnsiTheme="minorHAnsi" w:cstheme="minorHAnsi"/>
        </w:rPr>
        <w:drawing>
          <wp:inline distT="0" distB="0" distL="0" distR="0" wp14:anchorId="4753101A" wp14:editId="0A4AB79F">
            <wp:extent cx="5943600" cy="3343275"/>
            <wp:effectExtent l="0" t="0" r="0" b="9525"/>
            <wp:docPr id="1284346393" name="Picture 5" descr="A paper with writing on it&#10;&#10;Description automatically generated">
              <a:extLst xmlns:a="http://schemas.openxmlformats.org/drawingml/2006/main">
                <a:ext uri="{FF2B5EF4-FFF2-40B4-BE49-F238E27FC236}">
                  <a16:creationId xmlns:a16="http://schemas.microsoft.com/office/drawing/2014/main" id="{0A9B63B0-1862-5030-4C61-01BF589A62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aper with writing on it&#10;&#10;Description automatically generated">
                      <a:extLst>
                        <a:ext uri="{FF2B5EF4-FFF2-40B4-BE49-F238E27FC236}">
                          <a16:creationId xmlns:a16="http://schemas.microsoft.com/office/drawing/2014/main" id="{0A9B63B0-1862-5030-4C61-01BF589A6269}"/>
                        </a:ext>
                      </a:extLst>
                    </pic:cNvPr>
                    <pic:cNvPicPr>
                      <a:picLocks noChangeAspect="1"/>
                    </pic:cNvPicPr>
                  </pic:nvPicPr>
                  <pic:blipFill>
                    <a:blip r:embed="rId12"/>
                    <a:stretch>
                      <a:fillRect/>
                    </a:stretch>
                  </pic:blipFill>
                  <pic:spPr>
                    <a:xfrm>
                      <a:off x="0" y="0"/>
                      <a:ext cx="5943600" cy="3343275"/>
                    </a:xfrm>
                    <a:prstGeom prst="rect">
                      <a:avLst/>
                    </a:prstGeom>
                  </pic:spPr>
                </pic:pic>
              </a:graphicData>
            </a:graphic>
          </wp:inline>
        </w:drawing>
      </w:r>
    </w:p>
    <w:p w14:paraId="2CE180CB" w14:textId="77777777" w:rsidR="003F554B" w:rsidRPr="00E907F2" w:rsidRDefault="003F554B" w:rsidP="00832B8D">
      <w:pPr>
        <w:pStyle w:val="BodyText"/>
        <w:ind w:left="0"/>
        <w:rPr>
          <w:rFonts w:asciiTheme="minorHAnsi" w:hAnsiTheme="minorHAnsi" w:cstheme="minorHAnsi"/>
          <w:sz w:val="24"/>
          <w:szCs w:val="24"/>
        </w:rPr>
      </w:pPr>
    </w:p>
    <w:p w14:paraId="12C89B4A" w14:textId="77777777" w:rsidR="00E907F2" w:rsidRPr="00E907F2" w:rsidRDefault="00E907F2" w:rsidP="00832B8D">
      <w:pPr>
        <w:pStyle w:val="BodyText"/>
        <w:ind w:left="0"/>
        <w:rPr>
          <w:rFonts w:asciiTheme="minorHAnsi" w:hAnsiTheme="minorHAnsi" w:cstheme="minorHAnsi"/>
          <w:sz w:val="24"/>
          <w:szCs w:val="24"/>
        </w:rPr>
      </w:pPr>
    </w:p>
    <w:p w14:paraId="040C6ED2" w14:textId="7E4CD1F8" w:rsidR="00A95464" w:rsidRPr="00E907F2" w:rsidRDefault="002F09AB" w:rsidP="00A95464">
      <w:pPr>
        <w:pStyle w:val="Heading1"/>
        <w:ind w:left="0"/>
        <w:rPr>
          <w:rFonts w:asciiTheme="minorHAnsi" w:hAnsiTheme="minorHAnsi" w:cstheme="minorHAnsi"/>
          <w:sz w:val="24"/>
          <w:szCs w:val="24"/>
        </w:rPr>
      </w:pPr>
      <w:r w:rsidRPr="00E907F2">
        <w:rPr>
          <w:rFonts w:asciiTheme="minorHAnsi" w:hAnsiTheme="minorHAnsi" w:cstheme="minorHAnsi"/>
          <w:sz w:val="24"/>
          <w:szCs w:val="24"/>
        </w:rPr>
        <w:t>Agenda</w:t>
      </w:r>
      <w:r w:rsidRPr="00E907F2">
        <w:rPr>
          <w:rFonts w:asciiTheme="minorHAnsi" w:hAnsiTheme="minorHAnsi" w:cstheme="minorHAnsi"/>
          <w:spacing w:val="-2"/>
          <w:sz w:val="24"/>
          <w:szCs w:val="24"/>
        </w:rPr>
        <w:t xml:space="preserve"> </w:t>
      </w:r>
      <w:r w:rsidRPr="00E907F2">
        <w:rPr>
          <w:rFonts w:asciiTheme="minorHAnsi" w:hAnsiTheme="minorHAnsi" w:cstheme="minorHAnsi"/>
          <w:sz w:val="24"/>
          <w:szCs w:val="24"/>
        </w:rPr>
        <w:t>Item</w:t>
      </w:r>
      <w:r w:rsidRPr="00E907F2">
        <w:rPr>
          <w:rFonts w:asciiTheme="minorHAnsi" w:hAnsiTheme="minorHAnsi" w:cstheme="minorHAnsi"/>
          <w:spacing w:val="-3"/>
          <w:sz w:val="24"/>
          <w:szCs w:val="24"/>
        </w:rPr>
        <w:t xml:space="preserve"> </w:t>
      </w:r>
      <w:r w:rsidRPr="00E907F2">
        <w:rPr>
          <w:rFonts w:asciiTheme="minorHAnsi" w:hAnsiTheme="minorHAnsi" w:cstheme="minorHAnsi"/>
          <w:sz w:val="24"/>
          <w:szCs w:val="24"/>
        </w:rPr>
        <w:t>V:</w:t>
      </w:r>
      <w:r w:rsidR="00A95464" w:rsidRPr="00E907F2">
        <w:rPr>
          <w:rFonts w:asciiTheme="minorHAnsi" w:hAnsiTheme="minorHAnsi" w:cstheme="minorHAnsi"/>
          <w:sz w:val="24"/>
          <w:szCs w:val="24"/>
        </w:rPr>
        <w:t xml:space="preserve"> Update</w:t>
      </w:r>
      <w:r w:rsidR="00A95464" w:rsidRPr="00E907F2">
        <w:rPr>
          <w:rFonts w:asciiTheme="minorHAnsi" w:hAnsiTheme="minorHAnsi" w:cstheme="minorHAnsi"/>
          <w:spacing w:val="-5"/>
          <w:sz w:val="24"/>
          <w:szCs w:val="24"/>
        </w:rPr>
        <w:t xml:space="preserve"> </w:t>
      </w:r>
      <w:r w:rsidR="00A95464" w:rsidRPr="00E907F2">
        <w:rPr>
          <w:rFonts w:asciiTheme="minorHAnsi" w:hAnsiTheme="minorHAnsi" w:cstheme="minorHAnsi"/>
          <w:sz w:val="24"/>
          <w:szCs w:val="24"/>
        </w:rPr>
        <w:t>from</w:t>
      </w:r>
      <w:r w:rsidR="00A95464" w:rsidRPr="00E907F2">
        <w:rPr>
          <w:rFonts w:asciiTheme="minorHAnsi" w:hAnsiTheme="minorHAnsi" w:cstheme="minorHAnsi"/>
          <w:spacing w:val="-3"/>
          <w:sz w:val="24"/>
          <w:szCs w:val="24"/>
        </w:rPr>
        <w:t xml:space="preserve"> </w:t>
      </w:r>
      <w:r w:rsidR="00A95464" w:rsidRPr="00E907F2">
        <w:rPr>
          <w:rFonts w:asciiTheme="minorHAnsi" w:hAnsiTheme="minorHAnsi" w:cstheme="minorHAnsi"/>
          <w:sz w:val="24"/>
          <w:szCs w:val="24"/>
        </w:rPr>
        <w:t>the</w:t>
      </w:r>
      <w:r w:rsidR="00A95464" w:rsidRPr="00E907F2">
        <w:rPr>
          <w:rFonts w:asciiTheme="minorHAnsi" w:hAnsiTheme="minorHAnsi" w:cstheme="minorHAnsi"/>
          <w:spacing w:val="-2"/>
          <w:sz w:val="24"/>
          <w:szCs w:val="24"/>
        </w:rPr>
        <w:t xml:space="preserve"> </w:t>
      </w:r>
      <w:r w:rsidR="00A95464" w:rsidRPr="00E907F2">
        <w:rPr>
          <w:rFonts w:asciiTheme="minorHAnsi" w:hAnsiTheme="minorHAnsi" w:cstheme="minorHAnsi"/>
          <w:sz w:val="24"/>
          <w:szCs w:val="24"/>
        </w:rPr>
        <w:t>Vice</w:t>
      </w:r>
      <w:r w:rsidR="00A95464" w:rsidRPr="00E907F2">
        <w:rPr>
          <w:rFonts w:asciiTheme="minorHAnsi" w:hAnsiTheme="minorHAnsi" w:cstheme="minorHAnsi"/>
          <w:spacing w:val="-3"/>
          <w:sz w:val="24"/>
          <w:szCs w:val="24"/>
        </w:rPr>
        <w:t xml:space="preserve"> </w:t>
      </w:r>
      <w:r w:rsidR="00A95464" w:rsidRPr="00E907F2">
        <w:rPr>
          <w:rFonts w:asciiTheme="minorHAnsi" w:hAnsiTheme="minorHAnsi" w:cstheme="minorHAnsi"/>
          <w:sz w:val="24"/>
          <w:szCs w:val="24"/>
        </w:rPr>
        <w:t>Chancellor</w:t>
      </w:r>
      <w:r w:rsidR="00A95464" w:rsidRPr="00E907F2">
        <w:rPr>
          <w:rFonts w:asciiTheme="minorHAnsi" w:hAnsiTheme="minorHAnsi" w:cstheme="minorHAnsi"/>
          <w:spacing w:val="-1"/>
          <w:sz w:val="24"/>
          <w:szCs w:val="24"/>
        </w:rPr>
        <w:t xml:space="preserve"> </w:t>
      </w:r>
      <w:r w:rsidR="00A95464" w:rsidRPr="00E907F2">
        <w:rPr>
          <w:rFonts w:asciiTheme="minorHAnsi" w:hAnsiTheme="minorHAnsi" w:cstheme="minorHAnsi"/>
          <w:sz w:val="24"/>
          <w:szCs w:val="24"/>
        </w:rPr>
        <w:t>for</w:t>
      </w:r>
      <w:r w:rsidR="00A95464" w:rsidRPr="00E907F2">
        <w:rPr>
          <w:rFonts w:asciiTheme="minorHAnsi" w:hAnsiTheme="minorHAnsi" w:cstheme="minorHAnsi"/>
          <w:spacing w:val="-1"/>
          <w:sz w:val="24"/>
          <w:szCs w:val="24"/>
        </w:rPr>
        <w:t xml:space="preserve"> </w:t>
      </w:r>
      <w:r w:rsidR="00A95464" w:rsidRPr="00E907F2">
        <w:rPr>
          <w:rFonts w:asciiTheme="minorHAnsi" w:hAnsiTheme="minorHAnsi" w:cstheme="minorHAnsi"/>
          <w:sz w:val="24"/>
          <w:szCs w:val="24"/>
        </w:rPr>
        <w:t>Finance</w:t>
      </w:r>
      <w:r w:rsidR="00A95464" w:rsidRPr="00E907F2">
        <w:rPr>
          <w:rFonts w:asciiTheme="minorHAnsi" w:hAnsiTheme="minorHAnsi" w:cstheme="minorHAnsi"/>
          <w:spacing w:val="-3"/>
          <w:sz w:val="24"/>
          <w:szCs w:val="24"/>
        </w:rPr>
        <w:t xml:space="preserve"> </w:t>
      </w:r>
      <w:r w:rsidR="00A95464" w:rsidRPr="00E907F2">
        <w:rPr>
          <w:rFonts w:asciiTheme="minorHAnsi" w:hAnsiTheme="minorHAnsi" w:cstheme="minorHAnsi"/>
          <w:sz w:val="24"/>
          <w:szCs w:val="24"/>
        </w:rPr>
        <w:t>and</w:t>
      </w:r>
      <w:r w:rsidR="00A95464" w:rsidRPr="00E907F2">
        <w:rPr>
          <w:rFonts w:asciiTheme="minorHAnsi" w:hAnsiTheme="minorHAnsi" w:cstheme="minorHAnsi"/>
          <w:spacing w:val="-2"/>
          <w:sz w:val="24"/>
          <w:szCs w:val="24"/>
        </w:rPr>
        <w:t xml:space="preserve"> </w:t>
      </w:r>
      <w:r w:rsidR="00A95464" w:rsidRPr="00E907F2">
        <w:rPr>
          <w:rFonts w:asciiTheme="minorHAnsi" w:hAnsiTheme="minorHAnsi" w:cstheme="minorHAnsi"/>
          <w:sz w:val="24"/>
          <w:szCs w:val="24"/>
        </w:rPr>
        <w:t>Administration</w:t>
      </w:r>
    </w:p>
    <w:p w14:paraId="6C041D15" w14:textId="7D163432" w:rsidR="00A95464" w:rsidRPr="00E907F2" w:rsidRDefault="00A95464" w:rsidP="00A95464">
      <w:pPr>
        <w:rPr>
          <w:rStyle w:val="Hyperlink"/>
          <w:rFonts w:asciiTheme="minorHAnsi" w:hAnsiTheme="minorHAnsi" w:cstheme="minorHAnsi"/>
          <w:sz w:val="24"/>
          <w:szCs w:val="24"/>
        </w:rPr>
      </w:pPr>
      <w:r w:rsidRPr="00E907F2">
        <w:rPr>
          <w:rFonts w:asciiTheme="minorHAnsi" w:hAnsiTheme="minorHAnsi" w:cstheme="minorHAnsi"/>
          <w:color w:val="161616"/>
          <w:sz w:val="24"/>
          <w:szCs w:val="24"/>
        </w:rPr>
        <w:t>Camy</w:t>
      </w:r>
      <w:r w:rsidRPr="00E907F2">
        <w:rPr>
          <w:rFonts w:asciiTheme="minorHAnsi" w:hAnsiTheme="minorHAnsi" w:cstheme="minorHAnsi"/>
          <w:color w:val="161616"/>
          <w:spacing w:val="-5"/>
          <w:sz w:val="24"/>
          <w:szCs w:val="24"/>
        </w:rPr>
        <w:t xml:space="preserve"> </w:t>
      </w:r>
      <w:r w:rsidRPr="00E907F2">
        <w:rPr>
          <w:rFonts w:asciiTheme="minorHAnsi" w:hAnsiTheme="minorHAnsi" w:cstheme="minorHAnsi"/>
          <w:color w:val="161616"/>
          <w:sz w:val="24"/>
          <w:szCs w:val="24"/>
        </w:rPr>
        <w:t>Broeker,</w:t>
      </w:r>
      <w:r w:rsidRPr="00E907F2">
        <w:rPr>
          <w:rFonts w:asciiTheme="minorHAnsi" w:hAnsiTheme="minorHAnsi" w:cstheme="minorHAnsi"/>
          <w:color w:val="161616"/>
          <w:spacing w:val="-4"/>
          <w:sz w:val="24"/>
          <w:szCs w:val="24"/>
        </w:rPr>
        <w:t xml:space="preserve"> </w:t>
      </w:r>
      <w:r w:rsidRPr="00E907F2">
        <w:rPr>
          <w:rFonts w:asciiTheme="minorHAnsi" w:hAnsiTheme="minorHAnsi" w:cstheme="minorHAnsi"/>
          <w:i/>
          <w:color w:val="161616"/>
          <w:sz w:val="24"/>
          <w:szCs w:val="24"/>
        </w:rPr>
        <w:t>Vice</w:t>
      </w:r>
      <w:r w:rsidRPr="00E907F2">
        <w:rPr>
          <w:rFonts w:asciiTheme="minorHAnsi" w:hAnsiTheme="minorHAnsi" w:cstheme="minorHAnsi"/>
          <w:i/>
          <w:color w:val="161616"/>
          <w:spacing w:val="-3"/>
          <w:sz w:val="24"/>
          <w:szCs w:val="24"/>
        </w:rPr>
        <w:t xml:space="preserve"> </w:t>
      </w:r>
      <w:r w:rsidRPr="00E907F2">
        <w:rPr>
          <w:rFonts w:asciiTheme="minorHAnsi" w:hAnsiTheme="minorHAnsi" w:cstheme="minorHAnsi"/>
          <w:i/>
          <w:color w:val="161616"/>
          <w:sz w:val="24"/>
          <w:szCs w:val="24"/>
        </w:rPr>
        <w:t>Chancellor</w:t>
      </w:r>
      <w:r w:rsidRPr="00E907F2">
        <w:rPr>
          <w:rFonts w:asciiTheme="minorHAnsi" w:hAnsiTheme="minorHAnsi" w:cstheme="minorHAnsi"/>
          <w:i/>
          <w:color w:val="161616"/>
          <w:spacing w:val="-2"/>
          <w:sz w:val="24"/>
          <w:szCs w:val="24"/>
        </w:rPr>
        <w:t xml:space="preserve"> </w:t>
      </w:r>
      <w:r w:rsidRPr="00E907F2">
        <w:rPr>
          <w:rFonts w:asciiTheme="minorHAnsi" w:hAnsiTheme="minorHAnsi" w:cstheme="minorHAnsi"/>
          <w:i/>
          <w:color w:val="161616"/>
          <w:sz w:val="24"/>
          <w:szCs w:val="24"/>
        </w:rPr>
        <w:t>for</w:t>
      </w:r>
      <w:r w:rsidRPr="00E907F2">
        <w:rPr>
          <w:rFonts w:asciiTheme="minorHAnsi" w:hAnsiTheme="minorHAnsi" w:cstheme="minorHAnsi"/>
          <w:i/>
          <w:color w:val="161616"/>
          <w:spacing w:val="-3"/>
          <w:sz w:val="24"/>
          <w:szCs w:val="24"/>
        </w:rPr>
        <w:t xml:space="preserve"> </w:t>
      </w:r>
      <w:r w:rsidRPr="00E907F2">
        <w:rPr>
          <w:rFonts w:asciiTheme="minorHAnsi" w:hAnsiTheme="minorHAnsi" w:cstheme="minorHAnsi"/>
          <w:i/>
          <w:color w:val="161616"/>
          <w:sz w:val="24"/>
          <w:szCs w:val="24"/>
        </w:rPr>
        <w:t>Finance</w:t>
      </w:r>
      <w:r w:rsidRPr="00E907F2">
        <w:rPr>
          <w:rFonts w:asciiTheme="minorHAnsi" w:hAnsiTheme="minorHAnsi" w:cstheme="minorHAnsi"/>
          <w:i/>
          <w:color w:val="161616"/>
          <w:spacing w:val="-6"/>
          <w:sz w:val="24"/>
          <w:szCs w:val="24"/>
        </w:rPr>
        <w:t xml:space="preserve"> </w:t>
      </w:r>
      <w:r w:rsidRPr="00E907F2">
        <w:rPr>
          <w:rFonts w:asciiTheme="minorHAnsi" w:hAnsiTheme="minorHAnsi" w:cstheme="minorHAnsi"/>
          <w:i/>
          <w:color w:val="161616"/>
          <w:sz w:val="24"/>
          <w:szCs w:val="24"/>
        </w:rPr>
        <w:t>and</w:t>
      </w:r>
      <w:r w:rsidRPr="00E907F2">
        <w:rPr>
          <w:rFonts w:asciiTheme="minorHAnsi" w:hAnsiTheme="minorHAnsi" w:cstheme="minorHAnsi"/>
          <w:i/>
          <w:color w:val="161616"/>
          <w:spacing w:val="-3"/>
          <w:sz w:val="24"/>
          <w:szCs w:val="24"/>
        </w:rPr>
        <w:t xml:space="preserve"> </w:t>
      </w:r>
      <w:r w:rsidRPr="00E907F2">
        <w:rPr>
          <w:rFonts w:asciiTheme="minorHAnsi" w:hAnsiTheme="minorHAnsi" w:cstheme="minorHAnsi"/>
          <w:i/>
          <w:color w:val="161616"/>
          <w:sz w:val="24"/>
          <w:szCs w:val="24"/>
        </w:rPr>
        <w:t>Administration,</w:t>
      </w:r>
      <w:r w:rsidRPr="00E907F2">
        <w:rPr>
          <w:rFonts w:asciiTheme="minorHAnsi" w:hAnsiTheme="minorHAnsi" w:cstheme="minorHAnsi"/>
          <w:i/>
          <w:color w:val="161616"/>
          <w:spacing w:val="-7"/>
          <w:sz w:val="24"/>
          <w:szCs w:val="24"/>
        </w:rPr>
        <w:t xml:space="preserve"> </w:t>
      </w:r>
      <w:hyperlink r:id="rId13" w:history="1">
        <w:r w:rsidR="0081305C" w:rsidRPr="00E907F2">
          <w:rPr>
            <w:rStyle w:val="Hyperlink"/>
            <w:rFonts w:asciiTheme="minorHAnsi" w:hAnsiTheme="minorHAnsi" w:cstheme="minorHAnsi"/>
            <w:sz w:val="24"/>
            <w:szCs w:val="24"/>
          </w:rPr>
          <w:t>cbroeker@iu.edu</w:t>
        </w:r>
      </w:hyperlink>
    </w:p>
    <w:p w14:paraId="40FCA4E9" w14:textId="08E88A3B" w:rsidR="00821CC9" w:rsidRDefault="00913AE3" w:rsidP="00200440">
      <w:pPr>
        <w:pStyle w:val="BodyText"/>
        <w:numPr>
          <w:ilvl w:val="0"/>
          <w:numId w:val="22"/>
        </w:numPr>
        <w:rPr>
          <w:rFonts w:asciiTheme="minorHAnsi" w:hAnsiTheme="minorHAnsi" w:cstheme="minorHAnsi"/>
          <w:sz w:val="24"/>
          <w:szCs w:val="24"/>
        </w:rPr>
      </w:pPr>
      <w:r>
        <w:rPr>
          <w:rFonts w:asciiTheme="minorHAnsi" w:hAnsiTheme="minorHAnsi" w:cstheme="minorHAnsi"/>
          <w:sz w:val="24"/>
          <w:szCs w:val="24"/>
        </w:rPr>
        <w:t>Parking</w:t>
      </w:r>
    </w:p>
    <w:p w14:paraId="45F563D4" w14:textId="1868CB8E" w:rsidR="00913AE3" w:rsidRDefault="00913AE3" w:rsidP="00913AE3">
      <w:pPr>
        <w:pStyle w:val="BodyText"/>
        <w:numPr>
          <w:ilvl w:val="1"/>
          <w:numId w:val="22"/>
        </w:numPr>
        <w:rPr>
          <w:rFonts w:asciiTheme="minorHAnsi" w:hAnsiTheme="minorHAnsi" w:cstheme="minorHAnsi"/>
          <w:sz w:val="24"/>
          <w:szCs w:val="24"/>
        </w:rPr>
      </w:pPr>
      <w:r>
        <w:rPr>
          <w:rFonts w:asciiTheme="minorHAnsi" w:hAnsiTheme="minorHAnsi" w:cstheme="minorHAnsi"/>
          <w:sz w:val="24"/>
          <w:szCs w:val="24"/>
        </w:rPr>
        <w:t>Purdue starting construction work in lot 73</w:t>
      </w:r>
      <w:r w:rsidR="0010375F">
        <w:rPr>
          <w:rFonts w:asciiTheme="minorHAnsi" w:hAnsiTheme="minorHAnsi" w:cstheme="minorHAnsi"/>
          <w:sz w:val="24"/>
          <w:szCs w:val="24"/>
        </w:rPr>
        <w:t xml:space="preserve">, East of Gateway Garage. EM can park in alternate EM and ST spaces. Lot 92 tends to have spaces available. </w:t>
      </w:r>
    </w:p>
    <w:p w14:paraId="7F6B1498" w14:textId="159C4219" w:rsidR="0010375F" w:rsidRDefault="0010375F" w:rsidP="00913AE3">
      <w:pPr>
        <w:pStyle w:val="BodyText"/>
        <w:numPr>
          <w:ilvl w:val="1"/>
          <w:numId w:val="22"/>
        </w:numPr>
        <w:rPr>
          <w:rFonts w:asciiTheme="minorHAnsi" w:hAnsiTheme="minorHAnsi" w:cstheme="minorHAnsi"/>
          <w:sz w:val="24"/>
          <w:szCs w:val="24"/>
        </w:rPr>
      </w:pPr>
      <w:r>
        <w:rPr>
          <w:rFonts w:asciiTheme="minorHAnsi" w:hAnsiTheme="minorHAnsi" w:cstheme="minorHAnsi"/>
          <w:sz w:val="24"/>
          <w:szCs w:val="24"/>
        </w:rPr>
        <w:t xml:space="preserve">Summer Day Camp registration is open. </w:t>
      </w:r>
    </w:p>
    <w:p w14:paraId="7ABB568F" w14:textId="5F4DE7DB" w:rsidR="0010375F" w:rsidRDefault="0010375F" w:rsidP="00913AE3">
      <w:pPr>
        <w:pStyle w:val="BodyText"/>
        <w:numPr>
          <w:ilvl w:val="1"/>
          <w:numId w:val="22"/>
        </w:numPr>
        <w:rPr>
          <w:rFonts w:asciiTheme="minorHAnsi" w:hAnsiTheme="minorHAnsi" w:cstheme="minorHAnsi"/>
          <w:sz w:val="24"/>
          <w:szCs w:val="24"/>
        </w:rPr>
      </w:pPr>
      <w:r>
        <w:rPr>
          <w:rFonts w:asciiTheme="minorHAnsi" w:hAnsiTheme="minorHAnsi" w:cstheme="minorHAnsi"/>
          <w:sz w:val="24"/>
          <w:szCs w:val="24"/>
        </w:rPr>
        <w:t>Several of Copperhead Jacks are having specials each month.</w:t>
      </w:r>
    </w:p>
    <w:p w14:paraId="74F2AA4A" w14:textId="41FDAA13" w:rsidR="0010375F" w:rsidRDefault="0010375F" w:rsidP="00913AE3">
      <w:pPr>
        <w:pStyle w:val="BodyText"/>
        <w:numPr>
          <w:ilvl w:val="1"/>
          <w:numId w:val="22"/>
        </w:numPr>
        <w:rPr>
          <w:rFonts w:asciiTheme="minorHAnsi" w:hAnsiTheme="minorHAnsi" w:cstheme="minorHAnsi"/>
          <w:sz w:val="24"/>
          <w:szCs w:val="24"/>
        </w:rPr>
      </w:pPr>
      <w:r>
        <w:rPr>
          <w:rFonts w:asciiTheme="minorHAnsi" w:hAnsiTheme="minorHAnsi" w:cstheme="minorHAnsi"/>
          <w:sz w:val="24"/>
          <w:szCs w:val="24"/>
        </w:rPr>
        <w:t>Try TeasMe in the Campus Center.</w:t>
      </w:r>
    </w:p>
    <w:p w14:paraId="313A6B98" w14:textId="3A382526" w:rsidR="0010375F" w:rsidRDefault="0010375F" w:rsidP="00913AE3">
      <w:pPr>
        <w:pStyle w:val="BodyText"/>
        <w:numPr>
          <w:ilvl w:val="1"/>
          <w:numId w:val="22"/>
        </w:numPr>
        <w:rPr>
          <w:rFonts w:asciiTheme="minorHAnsi" w:hAnsiTheme="minorHAnsi" w:cstheme="minorHAnsi"/>
          <w:sz w:val="24"/>
          <w:szCs w:val="24"/>
        </w:rPr>
      </w:pPr>
      <w:r>
        <w:rPr>
          <w:rFonts w:asciiTheme="minorHAnsi" w:hAnsiTheme="minorHAnsi" w:cstheme="minorHAnsi"/>
          <w:sz w:val="24"/>
          <w:szCs w:val="24"/>
        </w:rPr>
        <w:t>We will have a new IU Lab Annex Science Building. Name to be determined. Groundbreaking in March.</w:t>
      </w:r>
    </w:p>
    <w:p w14:paraId="741B4C6F" w14:textId="1B43FCC4" w:rsidR="0010375F" w:rsidRDefault="0010375F" w:rsidP="00913AE3">
      <w:pPr>
        <w:pStyle w:val="BodyText"/>
        <w:numPr>
          <w:ilvl w:val="1"/>
          <w:numId w:val="22"/>
        </w:numPr>
        <w:rPr>
          <w:rFonts w:asciiTheme="minorHAnsi" w:hAnsiTheme="minorHAnsi" w:cstheme="minorHAnsi"/>
          <w:sz w:val="24"/>
          <w:szCs w:val="24"/>
        </w:rPr>
      </w:pPr>
      <w:r>
        <w:rPr>
          <w:rFonts w:asciiTheme="minorHAnsi" w:hAnsiTheme="minorHAnsi" w:cstheme="minorHAnsi"/>
          <w:sz w:val="24"/>
          <w:szCs w:val="24"/>
        </w:rPr>
        <w:t>IU Lab building on 16</w:t>
      </w:r>
      <w:r w:rsidRPr="0010375F">
        <w:rPr>
          <w:rFonts w:asciiTheme="minorHAnsi" w:hAnsiTheme="minorHAnsi" w:cstheme="minorHAnsi"/>
          <w:sz w:val="24"/>
          <w:szCs w:val="24"/>
          <w:vertAlign w:val="superscript"/>
        </w:rPr>
        <w:t>th</w:t>
      </w:r>
      <w:r>
        <w:rPr>
          <w:rFonts w:asciiTheme="minorHAnsi" w:hAnsiTheme="minorHAnsi" w:cstheme="minorHAnsi"/>
          <w:sz w:val="24"/>
          <w:szCs w:val="24"/>
        </w:rPr>
        <w:t xml:space="preserve"> and 16 Tech Area is moving forward. </w:t>
      </w:r>
    </w:p>
    <w:p w14:paraId="59793D7D" w14:textId="44A6479F" w:rsidR="0010375F" w:rsidRDefault="0010375F" w:rsidP="00913AE3">
      <w:pPr>
        <w:pStyle w:val="BodyText"/>
        <w:numPr>
          <w:ilvl w:val="1"/>
          <w:numId w:val="22"/>
        </w:numPr>
        <w:rPr>
          <w:rFonts w:asciiTheme="minorHAnsi" w:hAnsiTheme="minorHAnsi" w:cstheme="minorHAnsi"/>
          <w:sz w:val="24"/>
          <w:szCs w:val="24"/>
        </w:rPr>
      </w:pPr>
      <w:r>
        <w:rPr>
          <w:rFonts w:asciiTheme="minorHAnsi" w:hAnsiTheme="minorHAnsi" w:cstheme="minorHAnsi"/>
          <w:sz w:val="24"/>
          <w:szCs w:val="24"/>
        </w:rPr>
        <w:t xml:space="preserve">Groundbreaking for new arena today. </w:t>
      </w:r>
      <w:r w:rsidR="009732B3">
        <w:rPr>
          <w:rFonts w:asciiTheme="minorHAnsi" w:hAnsiTheme="minorHAnsi" w:cstheme="minorHAnsi"/>
          <w:sz w:val="24"/>
          <w:szCs w:val="24"/>
        </w:rPr>
        <w:t>Completion 2026.</w:t>
      </w:r>
    </w:p>
    <w:p w14:paraId="53890183" w14:textId="77777777" w:rsidR="0010375F" w:rsidRPr="00E907F2" w:rsidRDefault="0010375F" w:rsidP="0010375F">
      <w:pPr>
        <w:pStyle w:val="BodyText"/>
        <w:ind w:left="1440"/>
        <w:rPr>
          <w:rFonts w:asciiTheme="minorHAnsi" w:hAnsiTheme="minorHAnsi" w:cstheme="minorHAnsi"/>
          <w:sz w:val="24"/>
          <w:szCs w:val="24"/>
        </w:rPr>
      </w:pPr>
    </w:p>
    <w:p w14:paraId="1937B8EC" w14:textId="3B5ED0A2" w:rsidR="00A014AD" w:rsidRPr="00E907F2" w:rsidRDefault="008429E5" w:rsidP="00A014AD">
      <w:pPr>
        <w:pStyle w:val="Heading1"/>
        <w:ind w:left="0"/>
        <w:rPr>
          <w:rFonts w:asciiTheme="minorHAnsi" w:hAnsiTheme="minorHAnsi" w:cstheme="minorHAnsi"/>
          <w:sz w:val="24"/>
          <w:szCs w:val="24"/>
        </w:rPr>
      </w:pPr>
      <w:r w:rsidRPr="00E907F2">
        <w:rPr>
          <w:rFonts w:asciiTheme="minorHAnsi" w:hAnsiTheme="minorHAnsi" w:cstheme="minorHAnsi"/>
          <w:sz w:val="24"/>
          <w:szCs w:val="24"/>
        </w:rPr>
        <w:t>Agenda</w:t>
      </w:r>
      <w:r w:rsidRPr="00E907F2">
        <w:rPr>
          <w:rFonts w:asciiTheme="minorHAnsi" w:hAnsiTheme="minorHAnsi" w:cstheme="minorHAnsi"/>
          <w:spacing w:val="-2"/>
          <w:sz w:val="24"/>
          <w:szCs w:val="24"/>
        </w:rPr>
        <w:t xml:space="preserve"> </w:t>
      </w:r>
      <w:r w:rsidRPr="00E907F2">
        <w:rPr>
          <w:rFonts w:asciiTheme="minorHAnsi" w:hAnsiTheme="minorHAnsi" w:cstheme="minorHAnsi"/>
          <w:sz w:val="24"/>
          <w:szCs w:val="24"/>
        </w:rPr>
        <w:t>Item</w:t>
      </w:r>
      <w:r w:rsidRPr="00E907F2">
        <w:rPr>
          <w:rFonts w:asciiTheme="minorHAnsi" w:hAnsiTheme="minorHAnsi" w:cstheme="minorHAnsi"/>
          <w:spacing w:val="-3"/>
          <w:sz w:val="24"/>
          <w:szCs w:val="24"/>
        </w:rPr>
        <w:t xml:space="preserve"> </w:t>
      </w:r>
      <w:r w:rsidRPr="00E907F2">
        <w:rPr>
          <w:rFonts w:asciiTheme="minorHAnsi" w:hAnsiTheme="minorHAnsi" w:cstheme="minorHAnsi"/>
          <w:sz w:val="24"/>
          <w:szCs w:val="24"/>
        </w:rPr>
        <w:t>V</w:t>
      </w:r>
      <w:r w:rsidR="0050170E" w:rsidRPr="00E907F2">
        <w:rPr>
          <w:rFonts w:asciiTheme="minorHAnsi" w:hAnsiTheme="minorHAnsi" w:cstheme="minorHAnsi"/>
          <w:sz w:val="24"/>
          <w:szCs w:val="24"/>
        </w:rPr>
        <w:t>I</w:t>
      </w:r>
      <w:r w:rsidRPr="00E907F2">
        <w:rPr>
          <w:rFonts w:asciiTheme="minorHAnsi" w:hAnsiTheme="minorHAnsi" w:cstheme="minorHAnsi"/>
          <w:sz w:val="24"/>
          <w:szCs w:val="24"/>
        </w:rPr>
        <w:t>:</w:t>
      </w:r>
      <w:r w:rsidRPr="00E907F2">
        <w:rPr>
          <w:rFonts w:asciiTheme="minorHAnsi" w:hAnsiTheme="minorHAnsi" w:cstheme="minorHAnsi"/>
          <w:spacing w:val="-2"/>
          <w:sz w:val="24"/>
          <w:szCs w:val="24"/>
        </w:rPr>
        <w:t xml:space="preserve"> </w:t>
      </w:r>
      <w:r w:rsidR="00A014AD" w:rsidRPr="00E907F2">
        <w:rPr>
          <w:rFonts w:asciiTheme="minorHAnsi" w:hAnsiTheme="minorHAnsi" w:cstheme="minorHAnsi"/>
          <w:sz w:val="24"/>
          <w:szCs w:val="24"/>
        </w:rPr>
        <w:t>Report from Human Resources</w:t>
      </w:r>
    </w:p>
    <w:p w14:paraId="09BDF042" w14:textId="0FA978E7" w:rsidR="00A014AD" w:rsidRPr="00E907F2" w:rsidRDefault="009A54D1" w:rsidP="00A014AD">
      <w:pPr>
        <w:rPr>
          <w:rFonts w:asciiTheme="minorHAnsi" w:hAnsiTheme="minorHAnsi" w:cstheme="minorHAnsi"/>
          <w:sz w:val="24"/>
          <w:szCs w:val="24"/>
        </w:rPr>
      </w:pPr>
      <w:r w:rsidRPr="00E907F2">
        <w:rPr>
          <w:rFonts w:asciiTheme="minorHAnsi" w:hAnsiTheme="minorHAnsi" w:cstheme="minorHAnsi"/>
          <w:sz w:val="24"/>
          <w:szCs w:val="24"/>
        </w:rPr>
        <w:t>Anne Mitchell</w:t>
      </w:r>
      <w:r w:rsidR="00A014AD" w:rsidRPr="00E907F2">
        <w:rPr>
          <w:rFonts w:asciiTheme="minorHAnsi" w:hAnsiTheme="minorHAnsi" w:cstheme="minorHAnsi"/>
          <w:sz w:val="24"/>
          <w:szCs w:val="24"/>
        </w:rPr>
        <w:t>,</w:t>
      </w:r>
      <w:r w:rsidR="00A014AD" w:rsidRPr="00E907F2">
        <w:rPr>
          <w:rFonts w:asciiTheme="minorHAnsi" w:hAnsiTheme="minorHAnsi" w:cstheme="minorHAnsi"/>
          <w:spacing w:val="-4"/>
          <w:sz w:val="24"/>
          <w:szCs w:val="24"/>
        </w:rPr>
        <w:t xml:space="preserve"> </w:t>
      </w:r>
      <w:r w:rsidRPr="00E907F2">
        <w:rPr>
          <w:rFonts w:asciiTheme="minorHAnsi" w:hAnsiTheme="minorHAnsi" w:cstheme="minorHAnsi"/>
          <w:i/>
          <w:iCs/>
          <w:spacing w:val="-4"/>
          <w:sz w:val="24"/>
          <w:szCs w:val="24"/>
        </w:rPr>
        <w:t xml:space="preserve">Senior </w:t>
      </w:r>
      <w:r w:rsidR="00A014AD" w:rsidRPr="00E907F2">
        <w:rPr>
          <w:rFonts w:asciiTheme="minorHAnsi" w:hAnsiTheme="minorHAnsi" w:cstheme="minorHAnsi"/>
          <w:i/>
          <w:sz w:val="24"/>
          <w:szCs w:val="24"/>
        </w:rPr>
        <w:t>Human Resources</w:t>
      </w:r>
      <w:r w:rsidRPr="00E907F2">
        <w:rPr>
          <w:rFonts w:asciiTheme="minorHAnsi" w:hAnsiTheme="minorHAnsi" w:cstheme="minorHAnsi"/>
          <w:i/>
          <w:sz w:val="24"/>
          <w:szCs w:val="24"/>
        </w:rPr>
        <w:t xml:space="preserve"> Director</w:t>
      </w:r>
      <w:r w:rsidR="00A014AD" w:rsidRPr="00E907F2">
        <w:rPr>
          <w:rFonts w:asciiTheme="minorHAnsi" w:hAnsiTheme="minorHAnsi" w:cstheme="minorHAnsi"/>
          <w:i/>
          <w:sz w:val="24"/>
          <w:szCs w:val="24"/>
        </w:rPr>
        <w:t>,</w:t>
      </w:r>
      <w:r w:rsidR="00A014AD" w:rsidRPr="00E907F2">
        <w:rPr>
          <w:rFonts w:asciiTheme="minorHAnsi" w:hAnsiTheme="minorHAnsi" w:cstheme="minorHAnsi"/>
          <w:i/>
          <w:spacing w:val="-4"/>
          <w:sz w:val="24"/>
          <w:szCs w:val="24"/>
        </w:rPr>
        <w:t xml:space="preserve"> </w:t>
      </w:r>
      <w:hyperlink r:id="rId14" w:history="1">
        <w:r w:rsidR="0081305C" w:rsidRPr="00E907F2">
          <w:rPr>
            <w:rStyle w:val="Hyperlink"/>
            <w:rFonts w:asciiTheme="minorHAnsi" w:hAnsiTheme="minorHAnsi" w:cstheme="minorHAnsi"/>
            <w:sz w:val="24"/>
            <w:szCs w:val="24"/>
          </w:rPr>
          <w:t>amitch29@iu.edu</w:t>
        </w:r>
      </w:hyperlink>
      <w:r w:rsidR="00A014AD" w:rsidRPr="00E907F2">
        <w:rPr>
          <w:rFonts w:asciiTheme="minorHAnsi" w:hAnsiTheme="minorHAnsi" w:cstheme="minorHAnsi"/>
          <w:sz w:val="24"/>
          <w:szCs w:val="24"/>
        </w:rPr>
        <w:t xml:space="preserve"> </w:t>
      </w:r>
    </w:p>
    <w:p w14:paraId="0BD753CF" w14:textId="35F8284E" w:rsidR="002A2726" w:rsidRDefault="009732B3" w:rsidP="009732B3">
      <w:pPr>
        <w:pStyle w:val="Heading1"/>
        <w:numPr>
          <w:ilvl w:val="0"/>
          <w:numId w:val="22"/>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Searches for Dean of Nursing and VP of HR are continuing. Hope to have decisions for both soon. </w:t>
      </w:r>
    </w:p>
    <w:p w14:paraId="53D59BE1" w14:textId="7F053073" w:rsidR="009732B3" w:rsidRDefault="009732B3" w:rsidP="009732B3">
      <w:pPr>
        <w:pStyle w:val="Heading1"/>
        <w:numPr>
          <w:ilvl w:val="0"/>
          <w:numId w:val="22"/>
        </w:numPr>
        <w:rPr>
          <w:rFonts w:asciiTheme="minorHAnsi" w:hAnsiTheme="minorHAnsi" w:cstheme="minorHAnsi"/>
          <w:b w:val="0"/>
          <w:bCs w:val="0"/>
          <w:sz w:val="24"/>
          <w:szCs w:val="24"/>
        </w:rPr>
      </w:pPr>
      <w:r>
        <w:rPr>
          <w:rFonts w:asciiTheme="minorHAnsi" w:hAnsiTheme="minorHAnsi" w:cstheme="minorHAnsi"/>
          <w:b w:val="0"/>
          <w:bCs w:val="0"/>
          <w:sz w:val="24"/>
          <w:szCs w:val="24"/>
        </w:rPr>
        <w:t>Administrative Review for Rafael B</w:t>
      </w:r>
      <w:r w:rsidR="00051351">
        <w:rPr>
          <w:rFonts w:asciiTheme="minorHAnsi" w:hAnsiTheme="minorHAnsi" w:cstheme="minorHAnsi"/>
          <w:b w:val="0"/>
          <w:bCs w:val="0"/>
          <w:sz w:val="24"/>
          <w:szCs w:val="24"/>
        </w:rPr>
        <w:t>ahamonde, Dean of Health and Human Sciences, is wrapping up.</w:t>
      </w:r>
    </w:p>
    <w:p w14:paraId="02CF539F" w14:textId="01AB0E74" w:rsidR="00051351" w:rsidRDefault="00051351" w:rsidP="00051351">
      <w:pPr>
        <w:pStyle w:val="Heading1"/>
        <w:numPr>
          <w:ilvl w:val="0"/>
          <w:numId w:val="22"/>
        </w:numPr>
        <w:rPr>
          <w:rFonts w:asciiTheme="minorHAnsi" w:hAnsiTheme="minorHAnsi" w:cstheme="minorHAnsi"/>
          <w:b w:val="0"/>
          <w:bCs w:val="0"/>
          <w:sz w:val="24"/>
          <w:szCs w:val="24"/>
        </w:rPr>
      </w:pPr>
      <w:r>
        <w:rPr>
          <w:rFonts w:asciiTheme="minorHAnsi" w:hAnsiTheme="minorHAnsi" w:cstheme="minorHAnsi"/>
          <w:b w:val="0"/>
          <w:bCs w:val="0"/>
          <w:sz w:val="24"/>
          <w:szCs w:val="24"/>
        </w:rPr>
        <w:t>IU Indianapolis HR staffing updates</w:t>
      </w:r>
    </w:p>
    <w:p w14:paraId="79410223" w14:textId="46D2266A" w:rsidR="00051351" w:rsidRDefault="00051351" w:rsidP="00051351">
      <w:pPr>
        <w:pStyle w:val="Heading1"/>
        <w:numPr>
          <w:ilvl w:val="1"/>
          <w:numId w:val="22"/>
        </w:numPr>
        <w:rPr>
          <w:rFonts w:asciiTheme="minorHAnsi" w:hAnsiTheme="minorHAnsi" w:cstheme="minorHAnsi"/>
          <w:b w:val="0"/>
          <w:bCs w:val="0"/>
          <w:sz w:val="24"/>
          <w:szCs w:val="24"/>
        </w:rPr>
      </w:pPr>
      <w:r>
        <w:rPr>
          <w:rFonts w:asciiTheme="minorHAnsi" w:hAnsiTheme="minorHAnsi" w:cstheme="minorHAnsi"/>
          <w:b w:val="0"/>
          <w:bCs w:val="0"/>
          <w:sz w:val="24"/>
          <w:szCs w:val="24"/>
        </w:rPr>
        <w:lastRenderedPageBreak/>
        <w:t>We welcomed Shauna Winter who is our new HR Generalist for the University Library.</w:t>
      </w:r>
    </w:p>
    <w:p w14:paraId="55E1AE96" w14:textId="571DC04F" w:rsidR="00051351" w:rsidRDefault="00051351" w:rsidP="00051351">
      <w:pPr>
        <w:pStyle w:val="Heading1"/>
        <w:numPr>
          <w:ilvl w:val="1"/>
          <w:numId w:val="22"/>
        </w:numPr>
        <w:rPr>
          <w:rFonts w:asciiTheme="minorHAnsi" w:hAnsiTheme="minorHAnsi" w:cstheme="minorHAnsi"/>
          <w:b w:val="0"/>
          <w:bCs w:val="0"/>
          <w:sz w:val="24"/>
          <w:szCs w:val="24"/>
        </w:rPr>
      </w:pPr>
      <w:r>
        <w:rPr>
          <w:rFonts w:asciiTheme="minorHAnsi" w:hAnsiTheme="minorHAnsi" w:cstheme="minorHAnsi"/>
          <w:b w:val="0"/>
          <w:bCs w:val="0"/>
          <w:sz w:val="24"/>
          <w:szCs w:val="24"/>
        </w:rPr>
        <w:t>Christina Macon is the new HR Coordinator for Finance and Administration.</w:t>
      </w:r>
    </w:p>
    <w:p w14:paraId="3AF348B1" w14:textId="01026975" w:rsidR="00051351" w:rsidRDefault="00051351" w:rsidP="00051351">
      <w:pPr>
        <w:pStyle w:val="Heading1"/>
        <w:numPr>
          <w:ilvl w:val="1"/>
          <w:numId w:val="22"/>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Taylor O’Day current HR Generalist for the School of Dentistry will become the HR Business Partner for the Lilly Family School of Philanthropy. </w:t>
      </w:r>
    </w:p>
    <w:p w14:paraId="2BAE228B" w14:textId="745843B1" w:rsidR="00051351" w:rsidRDefault="00051351" w:rsidP="00051351">
      <w:pPr>
        <w:pStyle w:val="Heading1"/>
        <w:numPr>
          <w:ilvl w:val="1"/>
          <w:numId w:val="22"/>
        </w:numPr>
        <w:rPr>
          <w:rFonts w:asciiTheme="minorHAnsi" w:hAnsiTheme="minorHAnsi" w:cstheme="minorHAnsi"/>
          <w:b w:val="0"/>
          <w:bCs w:val="0"/>
          <w:sz w:val="24"/>
          <w:szCs w:val="24"/>
        </w:rPr>
      </w:pPr>
      <w:r>
        <w:rPr>
          <w:rFonts w:asciiTheme="minorHAnsi" w:hAnsiTheme="minorHAnsi" w:cstheme="minorHAnsi"/>
          <w:b w:val="0"/>
          <w:bCs w:val="0"/>
          <w:sz w:val="24"/>
          <w:szCs w:val="24"/>
        </w:rPr>
        <w:t>Shane Bennett, Project Coordinator supporting Staff Council resigned. If you have questions or need assistance reach out to Heather, Olivia, or Anne.</w:t>
      </w:r>
    </w:p>
    <w:p w14:paraId="21CBA94F" w14:textId="77777777" w:rsidR="00051351" w:rsidRDefault="00051351" w:rsidP="00051351">
      <w:pPr>
        <w:pStyle w:val="Heading1"/>
        <w:numPr>
          <w:ilvl w:val="1"/>
          <w:numId w:val="22"/>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February is Black History month. Encourage you to engage in different ways whether celebratory or informational. </w:t>
      </w:r>
    </w:p>
    <w:p w14:paraId="717AC191" w14:textId="1A861A6A" w:rsidR="00051351" w:rsidRDefault="00051351" w:rsidP="00051351">
      <w:pPr>
        <w:pStyle w:val="Heading1"/>
        <w:numPr>
          <w:ilvl w:val="2"/>
          <w:numId w:val="22"/>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Saw the Nina Simone play at IRT. Has a lot of themes that are important. </w:t>
      </w:r>
    </w:p>
    <w:p w14:paraId="712E722D" w14:textId="0CE9E36F" w:rsidR="00051351" w:rsidRDefault="00051351" w:rsidP="00051351">
      <w:pPr>
        <w:pStyle w:val="Heading1"/>
        <w:numPr>
          <w:ilvl w:val="2"/>
          <w:numId w:val="22"/>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Play reminded me of an Alice Walker quote </w:t>
      </w:r>
      <w:r w:rsidR="00133B2E">
        <w:rPr>
          <w:rFonts w:asciiTheme="minorHAnsi" w:hAnsiTheme="minorHAnsi" w:cstheme="minorHAnsi"/>
          <w:b w:val="0"/>
          <w:bCs w:val="0"/>
          <w:sz w:val="24"/>
          <w:szCs w:val="24"/>
        </w:rPr>
        <w:t>who was the 1</w:t>
      </w:r>
      <w:r w:rsidR="00133B2E" w:rsidRPr="00133B2E">
        <w:rPr>
          <w:rFonts w:asciiTheme="minorHAnsi" w:hAnsiTheme="minorHAnsi" w:cstheme="minorHAnsi"/>
          <w:b w:val="0"/>
          <w:bCs w:val="0"/>
          <w:sz w:val="24"/>
          <w:szCs w:val="24"/>
          <w:vertAlign w:val="superscript"/>
        </w:rPr>
        <w:t>st</w:t>
      </w:r>
      <w:r w:rsidR="00133B2E">
        <w:rPr>
          <w:rFonts w:asciiTheme="minorHAnsi" w:hAnsiTheme="minorHAnsi" w:cstheme="minorHAnsi"/>
          <w:b w:val="0"/>
          <w:bCs w:val="0"/>
          <w:sz w:val="24"/>
          <w:szCs w:val="24"/>
        </w:rPr>
        <w:t xml:space="preserve"> black woman to win the Pulitzer Prize for fiction in the 80s. </w:t>
      </w:r>
    </w:p>
    <w:p w14:paraId="4B378116" w14:textId="476FBF58" w:rsidR="00051351" w:rsidRDefault="00133B2E" w:rsidP="00051351">
      <w:pPr>
        <w:pStyle w:val="Heading1"/>
        <w:numPr>
          <w:ilvl w:val="1"/>
          <w:numId w:val="22"/>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Performance at IU performance and expectation conversations are occurring now. </w:t>
      </w:r>
    </w:p>
    <w:p w14:paraId="35BF0C87" w14:textId="77777777" w:rsidR="00133B2E" w:rsidRDefault="00133B2E" w:rsidP="00051351">
      <w:pPr>
        <w:pStyle w:val="Heading1"/>
        <w:numPr>
          <w:ilvl w:val="1"/>
          <w:numId w:val="22"/>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MyVoice survey results have been distributed to HR representatives across IU Indianapolis, IU School of Medicine, and other units. </w:t>
      </w:r>
    </w:p>
    <w:p w14:paraId="6A9FBCE2" w14:textId="6DE643AC" w:rsidR="00133B2E" w:rsidRDefault="00133B2E" w:rsidP="00133B2E">
      <w:pPr>
        <w:pStyle w:val="Heading1"/>
        <w:numPr>
          <w:ilvl w:val="2"/>
          <w:numId w:val="22"/>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IU Indianapolis results improved since the last survey in 2022. We went up in every aspect accept 1. </w:t>
      </w:r>
    </w:p>
    <w:p w14:paraId="0AF463E6" w14:textId="508794B6" w:rsidR="00133B2E" w:rsidRDefault="00133B2E" w:rsidP="00133B2E">
      <w:pPr>
        <w:pStyle w:val="Heading1"/>
        <w:numPr>
          <w:ilvl w:val="2"/>
          <w:numId w:val="22"/>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In 2022, 35% of employees were engaged and this year we have 40% engaged. </w:t>
      </w:r>
    </w:p>
    <w:p w14:paraId="15309397" w14:textId="539682FF" w:rsidR="00133B2E" w:rsidRDefault="00133B2E" w:rsidP="00133B2E">
      <w:pPr>
        <w:pStyle w:val="Heading1"/>
        <w:numPr>
          <w:ilvl w:val="2"/>
          <w:numId w:val="22"/>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Results show that we need to do a better job of communicating broadly but specifically communication around strategic vision. </w:t>
      </w:r>
    </w:p>
    <w:p w14:paraId="364AF7EE" w14:textId="5DF5E54E" w:rsidR="008D4E69" w:rsidRDefault="008D4E69" w:rsidP="00133B2E">
      <w:pPr>
        <w:pStyle w:val="Heading1"/>
        <w:numPr>
          <w:ilvl w:val="2"/>
          <w:numId w:val="22"/>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Every department does their own action planning. Climate tends to be localized. </w:t>
      </w:r>
    </w:p>
    <w:p w14:paraId="2E09A54C" w14:textId="07C196BC" w:rsidR="00E95D3D" w:rsidRPr="00051351" w:rsidRDefault="00E95D3D" w:rsidP="00E95D3D">
      <w:pPr>
        <w:pStyle w:val="Heading1"/>
        <w:numPr>
          <w:ilvl w:val="1"/>
          <w:numId w:val="22"/>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We are monitoring state legislative bills from the House and Senate, executive orders, conversations around the Department of Education, and grant funding. </w:t>
      </w:r>
    </w:p>
    <w:p w14:paraId="2AFF2C39" w14:textId="77777777" w:rsidR="00133B2E" w:rsidRDefault="00133B2E" w:rsidP="00832B8D">
      <w:pPr>
        <w:pStyle w:val="Heading1"/>
        <w:ind w:left="0"/>
        <w:rPr>
          <w:rFonts w:asciiTheme="minorHAnsi" w:hAnsiTheme="minorHAnsi" w:cstheme="minorHAnsi"/>
          <w:color w:val="161616"/>
          <w:sz w:val="24"/>
          <w:szCs w:val="24"/>
        </w:rPr>
      </w:pPr>
    </w:p>
    <w:p w14:paraId="5DE6CD2C" w14:textId="7C60DCAF" w:rsidR="009952F2" w:rsidRDefault="009952F2" w:rsidP="00832B8D">
      <w:pPr>
        <w:pStyle w:val="Heading1"/>
        <w:ind w:left="0"/>
        <w:rPr>
          <w:rFonts w:asciiTheme="minorHAnsi" w:hAnsiTheme="minorHAnsi" w:cstheme="minorHAnsi"/>
          <w:color w:val="161616"/>
          <w:sz w:val="24"/>
          <w:szCs w:val="24"/>
        </w:rPr>
      </w:pPr>
      <w:r>
        <w:rPr>
          <w:rFonts w:asciiTheme="minorHAnsi" w:hAnsiTheme="minorHAnsi" w:cstheme="minorHAnsi"/>
          <w:color w:val="161616"/>
          <w:sz w:val="24"/>
          <w:szCs w:val="24"/>
        </w:rPr>
        <w:t>Agenda Item VII. Guess Who</w:t>
      </w:r>
    </w:p>
    <w:p w14:paraId="5275593F" w14:textId="02FB1112" w:rsidR="009952F2" w:rsidRDefault="009952F2" w:rsidP="00832B8D">
      <w:pPr>
        <w:pStyle w:val="Heading1"/>
        <w:ind w:left="0"/>
        <w:rPr>
          <w:rFonts w:asciiTheme="minorHAnsi" w:hAnsiTheme="minorHAnsi" w:cstheme="minorHAnsi"/>
          <w:b w:val="0"/>
          <w:bCs w:val="0"/>
          <w:color w:val="161616"/>
          <w:sz w:val="24"/>
          <w:szCs w:val="24"/>
        </w:rPr>
      </w:pPr>
      <w:r w:rsidRPr="009952F2">
        <w:rPr>
          <w:rFonts w:asciiTheme="minorHAnsi" w:hAnsiTheme="minorHAnsi" w:cstheme="minorHAnsi"/>
          <w:b w:val="0"/>
          <w:bCs w:val="0"/>
          <w:color w:val="161616"/>
          <w:sz w:val="24"/>
          <w:szCs w:val="24"/>
        </w:rPr>
        <w:t>Heather Staggs</w:t>
      </w:r>
    </w:p>
    <w:p w14:paraId="1979DD83" w14:textId="77777777" w:rsidR="009952F2" w:rsidRPr="009952F2" w:rsidRDefault="009952F2" w:rsidP="00832B8D">
      <w:pPr>
        <w:pStyle w:val="Heading1"/>
        <w:ind w:left="0"/>
        <w:rPr>
          <w:rFonts w:asciiTheme="minorHAnsi" w:hAnsiTheme="minorHAnsi" w:cstheme="minorHAnsi"/>
          <w:b w:val="0"/>
          <w:bCs w:val="0"/>
          <w:color w:val="161616"/>
          <w:sz w:val="24"/>
          <w:szCs w:val="24"/>
        </w:rPr>
      </w:pPr>
    </w:p>
    <w:p w14:paraId="04F2B94E" w14:textId="600F3068" w:rsidR="00F57362" w:rsidRPr="00E907F2" w:rsidRDefault="00364E23" w:rsidP="00832B8D">
      <w:pPr>
        <w:pStyle w:val="Heading1"/>
        <w:ind w:left="0"/>
        <w:rPr>
          <w:rFonts w:asciiTheme="minorHAnsi" w:hAnsiTheme="minorHAnsi" w:cstheme="minorHAnsi"/>
          <w:b w:val="0"/>
          <w:bCs w:val="0"/>
          <w:color w:val="161616"/>
          <w:sz w:val="24"/>
          <w:szCs w:val="24"/>
        </w:rPr>
      </w:pPr>
      <w:r w:rsidRPr="00E907F2">
        <w:rPr>
          <w:rFonts w:asciiTheme="minorHAnsi" w:hAnsiTheme="minorHAnsi" w:cstheme="minorHAnsi"/>
          <w:color w:val="161616"/>
          <w:sz w:val="24"/>
          <w:szCs w:val="24"/>
        </w:rPr>
        <w:t xml:space="preserve">Agenda Item </w:t>
      </w:r>
      <w:r w:rsidR="009952F2">
        <w:rPr>
          <w:rFonts w:asciiTheme="minorHAnsi" w:hAnsiTheme="minorHAnsi" w:cstheme="minorHAnsi"/>
          <w:color w:val="161616"/>
          <w:sz w:val="24"/>
          <w:szCs w:val="24"/>
        </w:rPr>
        <w:t>VIII</w:t>
      </w:r>
      <w:r w:rsidRPr="00E907F2">
        <w:rPr>
          <w:rFonts w:asciiTheme="minorHAnsi" w:hAnsiTheme="minorHAnsi" w:cstheme="minorHAnsi"/>
          <w:color w:val="161616"/>
          <w:sz w:val="24"/>
          <w:szCs w:val="24"/>
        </w:rPr>
        <w:t xml:space="preserve">: </w:t>
      </w:r>
      <w:r w:rsidR="00AA7A03" w:rsidRPr="00E907F2">
        <w:rPr>
          <w:rFonts w:asciiTheme="minorHAnsi" w:hAnsiTheme="minorHAnsi" w:cstheme="minorHAnsi"/>
          <w:color w:val="161616"/>
          <w:sz w:val="24"/>
          <w:szCs w:val="24"/>
        </w:rPr>
        <w:t xml:space="preserve">[Information Item] </w:t>
      </w:r>
      <w:r w:rsidR="0050170E" w:rsidRPr="00E907F2">
        <w:rPr>
          <w:rFonts w:asciiTheme="minorHAnsi" w:hAnsiTheme="minorHAnsi" w:cstheme="minorHAnsi"/>
          <w:color w:val="161616"/>
          <w:sz w:val="24"/>
          <w:szCs w:val="24"/>
        </w:rPr>
        <w:t xml:space="preserve">Tech Talk: </w:t>
      </w:r>
      <w:r w:rsidR="009952F2">
        <w:rPr>
          <w:rFonts w:asciiTheme="minorHAnsi" w:hAnsiTheme="minorHAnsi" w:cstheme="minorHAnsi"/>
          <w:color w:val="161616"/>
          <w:sz w:val="24"/>
          <w:szCs w:val="24"/>
        </w:rPr>
        <w:t>AI Recap</w:t>
      </w:r>
    </w:p>
    <w:p w14:paraId="48A8B8D8" w14:textId="7A43F14E" w:rsidR="00D80C90" w:rsidRPr="00E907F2" w:rsidRDefault="009952F2" w:rsidP="0024368E">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Todd Kirk</w:t>
      </w:r>
      <w:r w:rsidR="003861DA" w:rsidRPr="00E907F2">
        <w:rPr>
          <w:rFonts w:asciiTheme="minorHAnsi" w:hAnsiTheme="minorHAnsi" w:cstheme="minorHAnsi"/>
          <w:b w:val="0"/>
          <w:bCs w:val="0"/>
          <w:color w:val="161616"/>
          <w:sz w:val="24"/>
          <w:szCs w:val="24"/>
        </w:rPr>
        <w:t xml:space="preserve">, </w:t>
      </w:r>
      <w:r w:rsidR="0050170E" w:rsidRPr="00E907F2">
        <w:rPr>
          <w:rFonts w:asciiTheme="minorHAnsi" w:hAnsiTheme="minorHAnsi" w:cstheme="minorHAnsi"/>
          <w:b w:val="0"/>
          <w:bCs w:val="0"/>
          <w:i/>
          <w:iCs/>
          <w:color w:val="161616"/>
          <w:sz w:val="24"/>
          <w:szCs w:val="24"/>
        </w:rPr>
        <w:t>UITS</w:t>
      </w:r>
      <w:r w:rsidR="003861DA" w:rsidRPr="00E907F2">
        <w:rPr>
          <w:rFonts w:asciiTheme="minorHAnsi" w:hAnsiTheme="minorHAnsi" w:cstheme="minorHAnsi"/>
          <w:b w:val="0"/>
          <w:bCs w:val="0"/>
          <w:color w:val="161616"/>
          <w:sz w:val="24"/>
          <w:szCs w:val="24"/>
        </w:rPr>
        <w:t xml:space="preserve">, </w:t>
      </w:r>
      <w:hyperlink r:id="rId15" w:history="1">
        <w:r w:rsidRPr="00BD1D58">
          <w:rPr>
            <w:rStyle w:val="Hyperlink"/>
            <w:rFonts w:asciiTheme="minorHAnsi" w:hAnsiTheme="minorHAnsi" w:cstheme="minorHAnsi"/>
            <w:b w:val="0"/>
            <w:bCs w:val="0"/>
            <w:sz w:val="24"/>
            <w:szCs w:val="24"/>
          </w:rPr>
          <w:t>tjkirk@iu.edu</w:t>
        </w:r>
      </w:hyperlink>
      <w:r>
        <w:rPr>
          <w:rFonts w:asciiTheme="minorHAnsi" w:hAnsiTheme="minorHAnsi" w:cstheme="minorHAnsi"/>
          <w:b w:val="0"/>
          <w:bCs w:val="0"/>
          <w:sz w:val="24"/>
          <w:szCs w:val="24"/>
        </w:rPr>
        <w:t xml:space="preserve"> </w:t>
      </w:r>
    </w:p>
    <w:p w14:paraId="6B6DF967" w14:textId="27B6E745" w:rsidR="00B86483" w:rsidRDefault="005967C0" w:rsidP="005967C0">
      <w:pPr>
        <w:pStyle w:val="BodyText"/>
        <w:numPr>
          <w:ilvl w:val="0"/>
          <w:numId w:val="22"/>
        </w:numPr>
        <w:rPr>
          <w:rFonts w:asciiTheme="minorHAnsi" w:hAnsiTheme="minorHAnsi" w:cstheme="minorHAnsi"/>
          <w:sz w:val="24"/>
          <w:szCs w:val="24"/>
        </w:rPr>
      </w:pPr>
      <w:r>
        <w:rPr>
          <w:rFonts w:asciiTheme="minorHAnsi" w:hAnsiTheme="minorHAnsi" w:cstheme="minorHAnsi"/>
          <w:sz w:val="24"/>
          <w:szCs w:val="24"/>
        </w:rPr>
        <w:t>Microsoft Copilot</w:t>
      </w:r>
    </w:p>
    <w:p w14:paraId="72A6332D" w14:textId="73F5D646" w:rsidR="005967C0" w:rsidRDefault="005967C0" w:rsidP="005967C0">
      <w:pPr>
        <w:pStyle w:val="BodyText"/>
        <w:numPr>
          <w:ilvl w:val="1"/>
          <w:numId w:val="22"/>
        </w:numPr>
        <w:rPr>
          <w:rFonts w:asciiTheme="minorHAnsi" w:hAnsiTheme="minorHAnsi" w:cstheme="minorHAnsi"/>
          <w:sz w:val="24"/>
          <w:szCs w:val="24"/>
        </w:rPr>
      </w:pPr>
      <w:r>
        <w:rPr>
          <w:rFonts w:asciiTheme="minorHAnsi" w:hAnsiTheme="minorHAnsi" w:cstheme="minorHAnsi"/>
          <w:sz w:val="24"/>
          <w:szCs w:val="24"/>
        </w:rPr>
        <w:t>Creates vast amounts of text.</w:t>
      </w:r>
    </w:p>
    <w:p w14:paraId="0A5E0389" w14:textId="5640186C" w:rsidR="005967C0" w:rsidRDefault="005967C0" w:rsidP="005967C0">
      <w:pPr>
        <w:pStyle w:val="BodyText"/>
        <w:numPr>
          <w:ilvl w:val="1"/>
          <w:numId w:val="22"/>
        </w:numPr>
        <w:rPr>
          <w:rFonts w:asciiTheme="minorHAnsi" w:hAnsiTheme="minorHAnsi" w:cstheme="minorHAnsi"/>
          <w:sz w:val="24"/>
          <w:szCs w:val="24"/>
        </w:rPr>
      </w:pPr>
      <w:r>
        <w:rPr>
          <w:rFonts w:asciiTheme="minorHAnsi" w:hAnsiTheme="minorHAnsi" w:cstheme="minorHAnsi"/>
          <w:sz w:val="24"/>
          <w:szCs w:val="24"/>
        </w:rPr>
        <w:t>Transforms using a statistical model of language.</w:t>
      </w:r>
    </w:p>
    <w:p w14:paraId="3747B0AF" w14:textId="0D3F7389" w:rsidR="005967C0" w:rsidRDefault="005967C0" w:rsidP="005967C0">
      <w:pPr>
        <w:pStyle w:val="BodyText"/>
        <w:numPr>
          <w:ilvl w:val="0"/>
          <w:numId w:val="22"/>
        </w:numPr>
        <w:rPr>
          <w:rFonts w:asciiTheme="minorHAnsi" w:hAnsiTheme="minorHAnsi" w:cstheme="minorHAnsi"/>
          <w:sz w:val="24"/>
          <w:szCs w:val="24"/>
        </w:rPr>
      </w:pPr>
      <w:r>
        <w:rPr>
          <w:rFonts w:asciiTheme="minorHAnsi" w:hAnsiTheme="minorHAnsi" w:cstheme="minorHAnsi"/>
          <w:sz w:val="24"/>
          <w:szCs w:val="24"/>
        </w:rPr>
        <w:t>MS Copilot accessed through 365 at IU.</w:t>
      </w:r>
    </w:p>
    <w:p w14:paraId="6CFD5F2B" w14:textId="12060D78" w:rsidR="005967C0" w:rsidRDefault="005967C0" w:rsidP="005967C0">
      <w:pPr>
        <w:pStyle w:val="BodyText"/>
        <w:numPr>
          <w:ilvl w:val="0"/>
          <w:numId w:val="22"/>
        </w:numPr>
        <w:rPr>
          <w:rFonts w:asciiTheme="minorHAnsi" w:hAnsiTheme="minorHAnsi" w:cstheme="minorHAnsi"/>
          <w:sz w:val="24"/>
          <w:szCs w:val="24"/>
        </w:rPr>
      </w:pPr>
      <w:r>
        <w:rPr>
          <w:rFonts w:asciiTheme="minorHAnsi" w:hAnsiTheme="minorHAnsi" w:cstheme="minorHAnsi"/>
          <w:sz w:val="24"/>
          <w:szCs w:val="24"/>
        </w:rPr>
        <w:t>Provided an example for “explaining a subject”, presented demo, and shared results.</w:t>
      </w:r>
    </w:p>
    <w:p w14:paraId="28F4792E" w14:textId="77777777" w:rsidR="005967C0" w:rsidRPr="00E907F2" w:rsidRDefault="005967C0" w:rsidP="005967C0">
      <w:pPr>
        <w:pStyle w:val="BodyText"/>
        <w:ind w:left="720"/>
        <w:rPr>
          <w:rFonts w:asciiTheme="minorHAnsi" w:hAnsiTheme="minorHAnsi" w:cstheme="minorHAnsi"/>
          <w:sz w:val="24"/>
          <w:szCs w:val="24"/>
        </w:rPr>
      </w:pPr>
    </w:p>
    <w:p w14:paraId="1ADD7D19" w14:textId="14E940BF" w:rsidR="002A2726" w:rsidRPr="00E907F2" w:rsidRDefault="003861DA" w:rsidP="0050170E">
      <w:pPr>
        <w:pStyle w:val="BodyText"/>
        <w:ind w:left="0"/>
        <w:rPr>
          <w:rFonts w:asciiTheme="minorHAnsi" w:hAnsiTheme="minorHAnsi" w:cstheme="minorHAnsi"/>
          <w:b/>
          <w:bCs/>
          <w:sz w:val="24"/>
          <w:szCs w:val="24"/>
        </w:rPr>
      </w:pPr>
      <w:r w:rsidRPr="00E907F2">
        <w:rPr>
          <w:rFonts w:asciiTheme="minorHAnsi" w:hAnsiTheme="minorHAnsi" w:cstheme="minorHAnsi"/>
          <w:b/>
          <w:bCs/>
          <w:sz w:val="24"/>
          <w:szCs w:val="24"/>
        </w:rPr>
        <w:t xml:space="preserve">Agenda Item </w:t>
      </w:r>
      <w:r w:rsidR="009952F2">
        <w:rPr>
          <w:rFonts w:asciiTheme="minorHAnsi" w:hAnsiTheme="minorHAnsi" w:cstheme="minorHAnsi"/>
          <w:b/>
          <w:bCs/>
          <w:sz w:val="24"/>
          <w:szCs w:val="24"/>
        </w:rPr>
        <w:t>I</w:t>
      </w:r>
      <w:r w:rsidR="0050170E" w:rsidRPr="00E907F2">
        <w:rPr>
          <w:rFonts w:asciiTheme="minorHAnsi" w:hAnsiTheme="minorHAnsi" w:cstheme="minorHAnsi"/>
          <w:b/>
          <w:bCs/>
          <w:sz w:val="24"/>
          <w:szCs w:val="24"/>
        </w:rPr>
        <w:t xml:space="preserve">X: </w:t>
      </w:r>
      <w:r w:rsidR="009952F2">
        <w:rPr>
          <w:rFonts w:asciiTheme="minorHAnsi" w:hAnsiTheme="minorHAnsi" w:cstheme="minorHAnsi"/>
          <w:b/>
          <w:bCs/>
          <w:sz w:val="24"/>
          <w:szCs w:val="24"/>
        </w:rPr>
        <w:t>Employee Engagement and Enrichment</w:t>
      </w:r>
    </w:p>
    <w:p w14:paraId="0A821BE6" w14:textId="40679B6A" w:rsidR="0050170E" w:rsidRDefault="0050170E" w:rsidP="0050170E">
      <w:pPr>
        <w:pStyle w:val="BodyText"/>
        <w:ind w:left="0"/>
        <w:rPr>
          <w:rFonts w:asciiTheme="minorHAnsi" w:hAnsiTheme="minorHAnsi" w:cstheme="minorHAnsi"/>
          <w:sz w:val="24"/>
          <w:szCs w:val="24"/>
        </w:rPr>
      </w:pPr>
      <w:r w:rsidRPr="00E907F2">
        <w:rPr>
          <w:rFonts w:asciiTheme="minorHAnsi" w:hAnsiTheme="minorHAnsi" w:cstheme="minorHAnsi"/>
          <w:sz w:val="24"/>
          <w:szCs w:val="24"/>
        </w:rPr>
        <w:t>Beth Chaisson</w:t>
      </w:r>
    </w:p>
    <w:p w14:paraId="0EA9E3C2" w14:textId="77777777" w:rsidR="00557195" w:rsidRDefault="00557195" w:rsidP="0050170E">
      <w:pPr>
        <w:pStyle w:val="BodyText"/>
        <w:ind w:left="0"/>
        <w:rPr>
          <w:rFonts w:asciiTheme="minorHAnsi" w:hAnsiTheme="minorHAnsi" w:cstheme="minorHAnsi"/>
          <w:sz w:val="24"/>
          <w:szCs w:val="24"/>
        </w:rPr>
      </w:pPr>
    </w:p>
    <w:p w14:paraId="20093712" w14:textId="0678D6CA" w:rsidR="00557195" w:rsidRDefault="00557195" w:rsidP="0050170E">
      <w:pPr>
        <w:pStyle w:val="BodyText"/>
        <w:ind w:left="0"/>
        <w:rPr>
          <w:rFonts w:asciiTheme="minorHAnsi" w:hAnsiTheme="minorHAnsi" w:cstheme="minorHAnsi"/>
          <w:sz w:val="24"/>
          <w:szCs w:val="24"/>
        </w:rPr>
      </w:pPr>
      <w:r>
        <w:rPr>
          <w:rFonts w:asciiTheme="minorHAnsi" w:hAnsiTheme="minorHAnsi" w:cstheme="minorHAnsi"/>
          <w:sz w:val="24"/>
          <w:szCs w:val="24"/>
        </w:rPr>
        <w:t xml:space="preserve">The following two questions were answered by groups in attendance at the meeting. </w:t>
      </w:r>
      <w:r w:rsidR="0010375F">
        <w:rPr>
          <w:rFonts w:asciiTheme="minorHAnsi" w:hAnsiTheme="minorHAnsi" w:cstheme="minorHAnsi"/>
          <w:sz w:val="24"/>
          <w:szCs w:val="24"/>
        </w:rPr>
        <w:t>R</w:t>
      </w:r>
      <w:r>
        <w:rPr>
          <w:rFonts w:asciiTheme="minorHAnsi" w:hAnsiTheme="minorHAnsi" w:cstheme="minorHAnsi"/>
          <w:sz w:val="24"/>
          <w:szCs w:val="24"/>
        </w:rPr>
        <w:t>esponses were collected, will be aggregated, and reviewed to see where the Council can support and/or act.</w:t>
      </w:r>
    </w:p>
    <w:p w14:paraId="12B82F91" w14:textId="77777777" w:rsidR="00557195" w:rsidRDefault="00557195" w:rsidP="0050170E">
      <w:pPr>
        <w:pStyle w:val="BodyText"/>
        <w:ind w:left="0"/>
        <w:rPr>
          <w:rFonts w:asciiTheme="minorHAnsi" w:hAnsiTheme="minorHAnsi" w:cstheme="minorHAnsi"/>
          <w:sz w:val="24"/>
          <w:szCs w:val="24"/>
        </w:rPr>
      </w:pPr>
    </w:p>
    <w:p w14:paraId="6FBCD9F6" w14:textId="77777777" w:rsidR="00557195" w:rsidRPr="00557195" w:rsidRDefault="00557195" w:rsidP="00557195">
      <w:pPr>
        <w:rPr>
          <w:rFonts w:asciiTheme="minorHAnsi" w:hAnsiTheme="minorHAnsi" w:cstheme="minorHAnsi"/>
          <w:sz w:val="24"/>
          <w:szCs w:val="24"/>
        </w:rPr>
      </w:pPr>
      <w:r w:rsidRPr="00557195">
        <w:rPr>
          <w:rFonts w:asciiTheme="minorHAnsi" w:hAnsiTheme="minorHAnsi" w:cstheme="minorHAnsi"/>
          <w:sz w:val="24"/>
          <w:szCs w:val="24"/>
        </w:rPr>
        <w:t>Question 1: A reoccurring thought is that there needs to be more interaction and chances to get to know each other on the council. What suggestions would you give to accomplish this, either within a meeting or outside of one. How do we include everyone when some may be reluctant to involve themselves?</w:t>
      </w:r>
    </w:p>
    <w:p w14:paraId="263A5B94" w14:textId="77777777" w:rsidR="00557195" w:rsidRDefault="00557195" w:rsidP="0050170E">
      <w:pPr>
        <w:pStyle w:val="BodyText"/>
        <w:ind w:left="0"/>
        <w:rPr>
          <w:rFonts w:asciiTheme="minorHAnsi" w:hAnsiTheme="minorHAnsi" w:cstheme="minorHAnsi"/>
          <w:sz w:val="24"/>
          <w:szCs w:val="24"/>
        </w:rPr>
      </w:pPr>
    </w:p>
    <w:p w14:paraId="7E3BAA39" w14:textId="485CFD24" w:rsidR="00557195" w:rsidRPr="00557195" w:rsidRDefault="00557195" w:rsidP="00557195">
      <w:pPr>
        <w:rPr>
          <w:rFonts w:asciiTheme="minorHAnsi" w:hAnsiTheme="minorHAnsi" w:cstheme="minorHAnsi"/>
          <w:sz w:val="24"/>
          <w:szCs w:val="24"/>
        </w:rPr>
      </w:pPr>
      <w:r w:rsidRPr="00557195">
        <w:rPr>
          <w:rFonts w:asciiTheme="minorHAnsi" w:hAnsiTheme="minorHAnsi" w:cstheme="minorHAnsi"/>
          <w:sz w:val="24"/>
          <w:szCs w:val="24"/>
        </w:rPr>
        <w:t>Question 2: In regard</w:t>
      </w:r>
      <w:r>
        <w:rPr>
          <w:rFonts w:asciiTheme="minorHAnsi" w:hAnsiTheme="minorHAnsi" w:cstheme="minorHAnsi"/>
          <w:sz w:val="24"/>
          <w:szCs w:val="24"/>
        </w:rPr>
        <w:t>s</w:t>
      </w:r>
      <w:r w:rsidRPr="00557195">
        <w:rPr>
          <w:rFonts w:asciiTheme="minorHAnsi" w:hAnsiTheme="minorHAnsi" w:cstheme="minorHAnsi"/>
          <w:sz w:val="24"/>
          <w:szCs w:val="24"/>
        </w:rPr>
        <w:t xml:space="preserve"> to communication – how much is too much or to</w:t>
      </w:r>
      <w:r>
        <w:rPr>
          <w:rFonts w:asciiTheme="minorHAnsi" w:hAnsiTheme="minorHAnsi" w:cstheme="minorHAnsi"/>
          <w:sz w:val="24"/>
          <w:szCs w:val="24"/>
        </w:rPr>
        <w:t>o</w:t>
      </w:r>
      <w:r w:rsidRPr="00557195">
        <w:rPr>
          <w:rFonts w:asciiTheme="minorHAnsi" w:hAnsiTheme="minorHAnsi" w:cstheme="minorHAnsi"/>
          <w:sz w:val="24"/>
          <w:szCs w:val="24"/>
        </w:rPr>
        <w:t xml:space="preserve"> little? What are the best ways to communicate with the most people in today’s environment?  Who should be disseminating the information to ensure that staff pays attention?</w:t>
      </w:r>
    </w:p>
    <w:p w14:paraId="07846C4E" w14:textId="77777777" w:rsidR="00557195" w:rsidRPr="00E907F2" w:rsidRDefault="00557195" w:rsidP="0050170E">
      <w:pPr>
        <w:pStyle w:val="BodyText"/>
        <w:ind w:left="0"/>
        <w:rPr>
          <w:rFonts w:asciiTheme="minorHAnsi" w:hAnsiTheme="minorHAnsi" w:cstheme="minorHAnsi"/>
          <w:sz w:val="24"/>
          <w:szCs w:val="24"/>
        </w:rPr>
      </w:pPr>
    </w:p>
    <w:p w14:paraId="79C5E535" w14:textId="3D583C80" w:rsidR="009952F2" w:rsidRDefault="009952F2" w:rsidP="003861DA">
      <w:pPr>
        <w:pStyle w:val="BodyText"/>
        <w:ind w:left="0"/>
        <w:rPr>
          <w:rFonts w:asciiTheme="minorHAnsi" w:hAnsiTheme="minorHAnsi" w:cstheme="minorHAnsi"/>
          <w:sz w:val="24"/>
          <w:szCs w:val="24"/>
        </w:rPr>
      </w:pPr>
      <w:r w:rsidRPr="00557195">
        <w:rPr>
          <w:rFonts w:asciiTheme="minorHAnsi" w:hAnsiTheme="minorHAnsi" w:cstheme="minorHAnsi"/>
          <w:b/>
          <w:bCs/>
          <w:sz w:val="24"/>
          <w:szCs w:val="24"/>
        </w:rPr>
        <w:t>Agenda Item X.</w:t>
      </w:r>
      <w:r>
        <w:rPr>
          <w:rFonts w:asciiTheme="minorHAnsi" w:hAnsiTheme="minorHAnsi" w:cstheme="minorHAnsi"/>
          <w:sz w:val="24"/>
          <w:szCs w:val="24"/>
        </w:rPr>
        <w:t xml:space="preserve"> Standing, ad Hoc, and University Committee Reports</w:t>
      </w:r>
    </w:p>
    <w:p w14:paraId="49B39CF3" w14:textId="77777777" w:rsidR="009952F2" w:rsidRPr="00E907F2" w:rsidRDefault="009952F2" w:rsidP="003861DA">
      <w:pPr>
        <w:pStyle w:val="BodyText"/>
        <w:ind w:left="0"/>
        <w:rPr>
          <w:rFonts w:asciiTheme="minorHAnsi" w:hAnsiTheme="minorHAnsi" w:cstheme="minorHAnsi"/>
          <w:sz w:val="24"/>
          <w:szCs w:val="24"/>
        </w:rPr>
      </w:pPr>
    </w:p>
    <w:p w14:paraId="222FAA98" w14:textId="0A942FCE" w:rsidR="0049507C" w:rsidRPr="00E907F2" w:rsidRDefault="0049507C" w:rsidP="0049507C">
      <w:pPr>
        <w:pStyle w:val="BodyText"/>
        <w:ind w:left="0"/>
        <w:rPr>
          <w:rFonts w:asciiTheme="minorHAnsi" w:hAnsiTheme="minorHAnsi" w:cstheme="minorHAnsi"/>
          <w:b/>
          <w:bCs/>
          <w:sz w:val="24"/>
          <w:szCs w:val="24"/>
        </w:rPr>
      </w:pPr>
      <w:r w:rsidRPr="00E907F2">
        <w:rPr>
          <w:rFonts w:asciiTheme="minorHAnsi" w:hAnsiTheme="minorHAnsi" w:cstheme="minorHAnsi"/>
          <w:b/>
          <w:bCs/>
          <w:sz w:val="24"/>
          <w:szCs w:val="24"/>
        </w:rPr>
        <w:t>Agenda Item XI: Question and Answer Period</w:t>
      </w:r>
    </w:p>
    <w:p w14:paraId="19B050B4" w14:textId="165C9DED" w:rsidR="0049507C" w:rsidRPr="00E907F2" w:rsidRDefault="0049507C" w:rsidP="0049507C">
      <w:pPr>
        <w:pStyle w:val="Heading1"/>
        <w:ind w:left="0"/>
        <w:rPr>
          <w:rFonts w:asciiTheme="minorHAnsi" w:hAnsiTheme="minorHAnsi" w:cstheme="minorHAnsi"/>
          <w:b w:val="0"/>
          <w:bCs w:val="0"/>
          <w:color w:val="161616"/>
          <w:sz w:val="24"/>
          <w:szCs w:val="24"/>
        </w:rPr>
      </w:pPr>
      <w:r w:rsidRPr="00E907F2">
        <w:rPr>
          <w:rFonts w:asciiTheme="minorHAnsi" w:hAnsiTheme="minorHAnsi" w:cstheme="minorHAnsi"/>
          <w:b w:val="0"/>
          <w:bCs w:val="0"/>
          <w:color w:val="161616"/>
          <w:sz w:val="24"/>
          <w:szCs w:val="24"/>
        </w:rPr>
        <w:t>None</w:t>
      </w:r>
    </w:p>
    <w:p w14:paraId="6BD88897" w14:textId="77777777" w:rsidR="0049507C" w:rsidRPr="00E907F2" w:rsidRDefault="0049507C" w:rsidP="00732418">
      <w:pPr>
        <w:pStyle w:val="Heading1"/>
        <w:ind w:left="0"/>
        <w:rPr>
          <w:rFonts w:asciiTheme="minorHAnsi" w:hAnsiTheme="minorHAnsi" w:cstheme="minorHAnsi"/>
          <w:b w:val="0"/>
          <w:bCs w:val="0"/>
          <w:color w:val="161616"/>
          <w:sz w:val="24"/>
          <w:szCs w:val="24"/>
        </w:rPr>
      </w:pPr>
    </w:p>
    <w:p w14:paraId="0BA43A70" w14:textId="2890FCF3" w:rsidR="00F17FD9" w:rsidRPr="00E907F2" w:rsidRDefault="00F17FD9" w:rsidP="00832B8D">
      <w:pPr>
        <w:pStyle w:val="Heading1"/>
        <w:ind w:left="0"/>
        <w:rPr>
          <w:rFonts w:asciiTheme="minorHAnsi" w:hAnsiTheme="minorHAnsi" w:cstheme="minorHAnsi"/>
          <w:color w:val="161616"/>
          <w:sz w:val="24"/>
          <w:szCs w:val="24"/>
        </w:rPr>
      </w:pPr>
      <w:r w:rsidRPr="00E907F2">
        <w:rPr>
          <w:rFonts w:asciiTheme="minorHAnsi" w:hAnsiTheme="minorHAnsi" w:cstheme="minorHAnsi"/>
          <w:color w:val="161616"/>
          <w:sz w:val="24"/>
          <w:szCs w:val="24"/>
        </w:rPr>
        <w:t>Agenda Item X</w:t>
      </w:r>
      <w:r w:rsidR="009952F2">
        <w:rPr>
          <w:rFonts w:asciiTheme="minorHAnsi" w:hAnsiTheme="minorHAnsi" w:cstheme="minorHAnsi"/>
          <w:color w:val="161616"/>
          <w:sz w:val="24"/>
          <w:szCs w:val="24"/>
        </w:rPr>
        <w:t>(</w:t>
      </w:r>
      <w:r w:rsidR="0049507C" w:rsidRPr="00E907F2">
        <w:rPr>
          <w:rFonts w:asciiTheme="minorHAnsi" w:hAnsiTheme="minorHAnsi" w:cstheme="minorHAnsi"/>
          <w:color w:val="161616"/>
          <w:sz w:val="24"/>
          <w:szCs w:val="24"/>
        </w:rPr>
        <w:t>I</w:t>
      </w:r>
      <w:r w:rsidRPr="00E907F2">
        <w:rPr>
          <w:rFonts w:asciiTheme="minorHAnsi" w:hAnsiTheme="minorHAnsi" w:cstheme="minorHAnsi"/>
          <w:color w:val="161616"/>
          <w:sz w:val="24"/>
          <w:szCs w:val="24"/>
        </w:rPr>
        <w:t xml:space="preserve">: </w:t>
      </w:r>
      <w:r w:rsidR="0049507C" w:rsidRPr="00E907F2">
        <w:rPr>
          <w:rFonts w:asciiTheme="minorHAnsi" w:hAnsiTheme="minorHAnsi" w:cstheme="minorHAnsi"/>
          <w:color w:val="161616"/>
          <w:sz w:val="24"/>
          <w:szCs w:val="24"/>
        </w:rPr>
        <w:t>Unfinished Business</w:t>
      </w:r>
    </w:p>
    <w:p w14:paraId="14EB6D77" w14:textId="04BD33F2" w:rsidR="005C6710" w:rsidRPr="00E907F2" w:rsidRDefault="0049507C" w:rsidP="0049507C">
      <w:pPr>
        <w:pStyle w:val="Heading1"/>
        <w:rPr>
          <w:rFonts w:asciiTheme="minorHAnsi" w:hAnsiTheme="minorHAnsi" w:cstheme="minorHAnsi"/>
          <w:b w:val="0"/>
          <w:bCs w:val="0"/>
          <w:color w:val="161616"/>
          <w:sz w:val="24"/>
          <w:szCs w:val="24"/>
        </w:rPr>
      </w:pPr>
      <w:r w:rsidRPr="00E907F2">
        <w:rPr>
          <w:rFonts w:asciiTheme="minorHAnsi" w:hAnsiTheme="minorHAnsi" w:cstheme="minorHAnsi"/>
          <w:b w:val="0"/>
          <w:bCs w:val="0"/>
          <w:color w:val="161616"/>
          <w:sz w:val="24"/>
          <w:szCs w:val="24"/>
        </w:rPr>
        <w:t>None</w:t>
      </w:r>
    </w:p>
    <w:p w14:paraId="588D03E8" w14:textId="77777777" w:rsidR="0033653F" w:rsidRPr="00E907F2" w:rsidRDefault="0033653F" w:rsidP="00AA2AD4">
      <w:pPr>
        <w:pStyle w:val="Heading1"/>
        <w:ind w:left="0"/>
        <w:rPr>
          <w:rFonts w:asciiTheme="minorHAnsi" w:hAnsiTheme="minorHAnsi" w:cstheme="minorHAnsi"/>
          <w:b w:val="0"/>
          <w:bCs w:val="0"/>
          <w:sz w:val="24"/>
          <w:szCs w:val="24"/>
        </w:rPr>
      </w:pPr>
    </w:p>
    <w:p w14:paraId="523EB632" w14:textId="1472D985" w:rsidR="00AA2AD4" w:rsidRPr="00E907F2" w:rsidRDefault="00CC1762" w:rsidP="00AA2AD4">
      <w:pPr>
        <w:pStyle w:val="Heading1"/>
        <w:ind w:left="0"/>
        <w:rPr>
          <w:rFonts w:asciiTheme="minorHAnsi" w:hAnsiTheme="minorHAnsi" w:cstheme="minorHAnsi"/>
          <w:b w:val="0"/>
          <w:bCs w:val="0"/>
          <w:color w:val="161616"/>
          <w:sz w:val="24"/>
          <w:szCs w:val="24"/>
        </w:rPr>
      </w:pPr>
      <w:r w:rsidRPr="00E907F2">
        <w:rPr>
          <w:rFonts w:asciiTheme="minorHAnsi" w:hAnsiTheme="minorHAnsi" w:cstheme="minorHAnsi"/>
          <w:color w:val="161616"/>
          <w:sz w:val="24"/>
          <w:szCs w:val="24"/>
        </w:rPr>
        <w:t xml:space="preserve">Agenda Item </w:t>
      </w:r>
      <w:r w:rsidR="0049507C" w:rsidRPr="00E907F2">
        <w:rPr>
          <w:rFonts w:asciiTheme="minorHAnsi" w:hAnsiTheme="minorHAnsi" w:cstheme="minorHAnsi"/>
          <w:color w:val="161616"/>
          <w:sz w:val="24"/>
          <w:szCs w:val="24"/>
        </w:rPr>
        <w:t>XI</w:t>
      </w:r>
      <w:r w:rsidR="0050170E" w:rsidRPr="00E907F2">
        <w:rPr>
          <w:rFonts w:asciiTheme="minorHAnsi" w:hAnsiTheme="minorHAnsi" w:cstheme="minorHAnsi"/>
          <w:color w:val="161616"/>
          <w:sz w:val="24"/>
          <w:szCs w:val="24"/>
        </w:rPr>
        <w:t>II</w:t>
      </w:r>
      <w:r w:rsidRPr="00E907F2">
        <w:rPr>
          <w:rFonts w:asciiTheme="minorHAnsi" w:hAnsiTheme="minorHAnsi" w:cstheme="minorHAnsi"/>
          <w:color w:val="161616"/>
          <w:sz w:val="24"/>
          <w:szCs w:val="24"/>
        </w:rPr>
        <w:t xml:space="preserve">: </w:t>
      </w:r>
      <w:r w:rsidR="0049507C" w:rsidRPr="00E907F2">
        <w:rPr>
          <w:rFonts w:asciiTheme="minorHAnsi" w:hAnsiTheme="minorHAnsi" w:cstheme="minorHAnsi"/>
          <w:color w:val="161616"/>
          <w:sz w:val="24"/>
          <w:szCs w:val="24"/>
        </w:rPr>
        <w:t>New</w:t>
      </w:r>
      <w:r w:rsidRPr="00E907F2">
        <w:rPr>
          <w:rFonts w:asciiTheme="minorHAnsi" w:hAnsiTheme="minorHAnsi" w:cstheme="minorHAnsi"/>
          <w:color w:val="161616"/>
          <w:sz w:val="24"/>
          <w:szCs w:val="24"/>
        </w:rPr>
        <w:t xml:space="preserve"> Business</w:t>
      </w:r>
    </w:p>
    <w:p w14:paraId="2401034F" w14:textId="2E7772D9" w:rsidR="00B05DA4" w:rsidRPr="00E907F2" w:rsidRDefault="0049507C" w:rsidP="0049507C">
      <w:pPr>
        <w:pStyle w:val="BodyText"/>
        <w:rPr>
          <w:rFonts w:asciiTheme="minorHAnsi" w:hAnsiTheme="minorHAnsi" w:cstheme="minorHAnsi"/>
          <w:sz w:val="24"/>
          <w:szCs w:val="24"/>
        </w:rPr>
      </w:pPr>
      <w:r w:rsidRPr="00E907F2">
        <w:rPr>
          <w:rFonts w:asciiTheme="minorHAnsi" w:hAnsiTheme="minorHAnsi" w:cstheme="minorHAnsi"/>
          <w:sz w:val="24"/>
          <w:szCs w:val="24"/>
        </w:rPr>
        <w:t>None</w:t>
      </w:r>
    </w:p>
    <w:p w14:paraId="0EBD64F3" w14:textId="77777777" w:rsidR="00F8239B" w:rsidRPr="00E907F2" w:rsidRDefault="00F8239B" w:rsidP="00F8239B">
      <w:pPr>
        <w:ind w:left="1440" w:right="460"/>
        <w:rPr>
          <w:rFonts w:asciiTheme="minorHAnsi" w:hAnsiTheme="minorHAnsi" w:cstheme="minorHAnsi"/>
          <w:color w:val="161616"/>
          <w:sz w:val="24"/>
          <w:szCs w:val="24"/>
        </w:rPr>
      </w:pPr>
    </w:p>
    <w:p w14:paraId="6CA08E93" w14:textId="30A399F4" w:rsidR="00F17FD9" w:rsidRPr="00E907F2" w:rsidRDefault="00F17FD9" w:rsidP="00832B8D">
      <w:pPr>
        <w:pStyle w:val="Heading1"/>
        <w:ind w:left="0"/>
        <w:rPr>
          <w:rFonts w:asciiTheme="minorHAnsi" w:hAnsiTheme="minorHAnsi" w:cstheme="minorHAnsi"/>
          <w:color w:val="161616"/>
          <w:sz w:val="24"/>
          <w:szCs w:val="24"/>
        </w:rPr>
      </w:pPr>
      <w:r w:rsidRPr="00E907F2">
        <w:rPr>
          <w:rFonts w:asciiTheme="minorHAnsi" w:hAnsiTheme="minorHAnsi" w:cstheme="minorHAnsi"/>
          <w:color w:val="161616"/>
          <w:sz w:val="24"/>
          <w:szCs w:val="24"/>
        </w:rPr>
        <w:t xml:space="preserve">Agenda Item </w:t>
      </w:r>
      <w:r w:rsidR="00C61979" w:rsidRPr="00E907F2">
        <w:rPr>
          <w:rFonts w:asciiTheme="minorHAnsi" w:hAnsiTheme="minorHAnsi" w:cstheme="minorHAnsi"/>
          <w:color w:val="161616"/>
          <w:sz w:val="24"/>
          <w:szCs w:val="24"/>
        </w:rPr>
        <w:t>XI</w:t>
      </w:r>
      <w:r w:rsidR="0050170E" w:rsidRPr="00E907F2">
        <w:rPr>
          <w:rFonts w:asciiTheme="minorHAnsi" w:hAnsiTheme="minorHAnsi" w:cstheme="minorHAnsi"/>
          <w:color w:val="161616"/>
          <w:sz w:val="24"/>
          <w:szCs w:val="24"/>
        </w:rPr>
        <w:t>V</w:t>
      </w:r>
      <w:r w:rsidRPr="00E907F2">
        <w:rPr>
          <w:rFonts w:asciiTheme="minorHAnsi" w:hAnsiTheme="minorHAnsi" w:cstheme="minorHAnsi"/>
          <w:color w:val="161616"/>
          <w:sz w:val="24"/>
          <w:szCs w:val="24"/>
        </w:rPr>
        <w:t>: [Action Item] Final Remarks and Adjournment</w:t>
      </w:r>
    </w:p>
    <w:p w14:paraId="668A980F" w14:textId="38AF294E" w:rsidR="00F17FD9" w:rsidRPr="00E907F2" w:rsidRDefault="00364E23" w:rsidP="00832B8D">
      <w:pPr>
        <w:pStyle w:val="Heading1"/>
        <w:ind w:left="0"/>
        <w:rPr>
          <w:rFonts w:asciiTheme="minorHAnsi" w:hAnsiTheme="minorHAnsi" w:cstheme="minorHAnsi"/>
          <w:b w:val="0"/>
          <w:bCs w:val="0"/>
          <w:color w:val="161616"/>
          <w:sz w:val="24"/>
          <w:szCs w:val="24"/>
        </w:rPr>
      </w:pPr>
      <w:r w:rsidRPr="00E907F2">
        <w:rPr>
          <w:rFonts w:asciiTheme="minorHAnsi" w:hAnsiTheme="minorHAnsi" w:cstheme="minorHAnsi"/>
          <w:b w:val="0"/>
          <w:bCs w:val="0"/>
          <w:color w:val="161616"/>
          <w:sz w:val="24"/>
          <w:szCs w:val="24"/>
        </w:rPr>
        <w:t>Heather Staggs</w:t>
      </w:r>
    </w:p>
    <w:p w14:paraId="6BADA667" w14:textId="77777777" w:rsidR="00F17FD9" w:rsidRPr="00E907F2" w:rsidRDefault="00F17FD9" w:rsidP="00832B8D">
      <w:pPr>
        <w:pStyle w:val="Heading1"/>
        <w:ind w:left="0"/>
        <w:rPr>
          <w:rFonts w:asciiTheme="minorHAnsi" w:hAnsiTheme="minorHAnsi" w:cstheme="minorHAnsi"/>
          <w:color w:val="161616"/>
          <w:sz w:val="24"/>
          <w:szCs w:val="24"/>
        </w:rPr>
      </w:pPr>
    </w:p>
    <w:p w14:paraId="6DF85E9F" w14:textId="1A581BEE" w:rsidR="00F17FD9" w:rsidRPr="00E907F2" w:rsidRDefault="00BA31D0" w:rsidP="00832B8D">
      <w:pPr>
        <w:pStyle w:val="Heading1"/>
        <w:ind w:left="0"/>
        <w:rPr>
          <w:rFonts w:asciiTheme="minorHAnsi" w:hAnsiTheme="minorHAnsi" w:cstheme="minorHAnsi"/>
          <w:b w:val="0"/>
          <w:bCs w:val="0"/>
          <w:color w:val="161616"/>
          <w:sz w:val="24"/>
          <w:szCs w:val="24"/>
        </w:rPr>
      </w:pPr>
      <w:r w:rsidRPr="00E907F2">
        <w:rPr>
          <w:rFonts w:asciiTheme="minorHAnsi" w:hAnsiTheme="minorHAnsi" w:cstheme="minorHAnsi"/>
          <w:b w:val="0"/>
          <w:bCs w:val="0"/>
          <w:color w:val="161616"/>
          <w:sz w:val="24"/>
          <w:szCs w:val="24"/>
        </w:rPr>
        <w:t>T</w:t>
      </w:r>
      <w:r w:rsidR="00F17FD9" w:rsidRPr="00E907F2">
        <w:rPr>
          <w:rFonts w:asciiTheme="minorHAnsi" w:hAnsiTheme="minorHAnsi" w:cstheme="minorHAnsi"/>
          <w:b w:val="0"/>
          <w:bCs w:val="0"/>
          <w:color w:val="161616"/>
          <w:sz w:val="24"/>
          <w:szCs w:val="24"/>
        </w:rPr>
        <w:t>he meeting was adjourned</w:t>
      </w:r>
      <w:r w:rsidR="00E80CFF" w:rsidRPr="00E907F2">
        <w:rPr>
          <w:rFonts w:asciiTheme="minorHAnsi" w:hAnsiTheme="minorHAnsi" w:cstheme="minorHAnsi"/>
          <w:b w:val="0"/>
          <w:bCs w:val="0"/>
          <w:color w:val="161616"/>
          <w:sz w:val="24"/>
          <w:szCs w:val="24"/>
        </w:rPr>
        <w:t xml:space="preserve">.  </w:t>
      </w:r>
      <w:r w:rsidR="00F17FD9" w:rsidRPr="00E907F2">
        <w:rPr>
          <w:rFonts w:asciiTheme="minorHAnsi" w:hAnsiTheme="minorHAnsi" w:cstheme="minorHAnsi"/>
          <w:b w:val="0"/>
          <w:bCs w:val="0"/>
          <w:color w:val="161616"/>
          <w:sz w:val="24"/>
          <w:szCs w:val="24"/>
        </w:rPr>
        <w:t xml:space="preserve">The next Staff Council meeting will be </w:t>
      </w:r>
      <w:r w:rsidR="009952F2">
        <w:rPr>
          <w:rFonts w:asciiTheme="minorHAnsi" w:hAnsiTheme="minorHAnsi" w:cstheme="minorHAnsi"/>
          <w:b w:val="0"/>
          <w:bCs w:val="0"/>
          <w:color w:val="161616"/>
          <w:sz w:val="24"/>
          <w:szCs w:val="24"/>
        </w:rPr>
        <w:t xml:space="preserve">March 19, 2025 (in-person only) in University Library Lilly Auditorium. </w:t>
      </w:r>
    </w:p>
    <w:p w14:paraId="36E0BD9E" w14:textId="3B70E47C" w:rsidR="00F57362" w:rsidRPr="00E907F2" w:rsidRDefault="00F57362" w:rsidP="00832B8D">
      <w:pPr>
        <w:pStyle w:val="BodyText"/>
        <w:ind w:left="0"/>
        <w:rPr>
          <w:rFonts w:asciiTheme="minorHAnsi" w:hAnsiTheme="minorHAnsi" w:cstheme="minorHAnsi"/>
          <w:sz w:val="24"/>
          <w:szCs w:val="24"/>
        </w:rPr>
      </w:pPr>
    </w:p>
    <w:p w14:paraId="36A6F0EB" w14:textId="054C0755" w:rsidR="00DF7271" w:rsidRDefault="00193590" w:rsidP="00832B8D">
      <w:pPr>
        <w:pStyle w:val="BodyText"/>
        <w:ind w:left="0"/>
        <w:rPr>
          <w:rFonts w:asciiTheme="minorHAnsi" w:hAnsiTheme="minorHAnsi" w:cstheme="minorHAnsi"/>
          <w:b/>
          <w:bCs/>
          <w:sz w:val="24"/>
          <w:szCs w:val="24"/>
        </w:rPr>
      </w:pPr>
      <w:r w:rsidRPr="00193590">
        <w:rPr>
          <w:rFonts w:asciiTheme="minorHAnsi" w:hAnsiTheme="minorHAnsi" w:cstheme="minorHAnsi"/>
          <w:b/>
          <w:bCs/>
          <w:sz w:val="24"/>
          <w:szCs w:val="24"/>
        </w:rPr>
        <w:t>Committee Reports:</w:t>
      </w:r>
    </w:p>
    <w:p w14:paraId="5358CBBB" w14:textId="4838D4D8" w:rsidR="00193590" w:rsidRDefault="00193590" w:rsidP="00832B8D">
      <w:pPr>
        <w:pStyle w:val="BodyText"/>
        <w:ind w:left="0"/>
        <w:rPr>
          <w:rFonts w:asciiTheme="minorHAnsi" w:hAnsiTheme="minorHAnsi" w:cstheme="minorHAnsi"/>
          <w:b/>
          <w:bCs/>
          <w:sz w:val="24"/>
          <w:szCs w:val="24"/>
        </w:rPr>
      </w:pPr>
    </w:p>
    <w:p w14:paraId="60507B88" w14:textId="6C8427C7" w:rsidR="00193590" w:rsidRPr="00193590" w:rsidRDefault="00193590" w:rsidP="00832B8D">
      <w:pPr>
        <w:pStyle w:val="BodyText"/>
        <w:ind w:left="0"/>
        <w:rPr>
          <w:rFonts w:asciiTheme="minorHAnsi" w:hAnsiTheme="minorHAnsi" w:cstheme="minorHAnsi"/>
          <w:sz w:val="24"/>
          <w:szCs w:val="24"/>
        </w:rPr>
      </w:pPr>
      <w:r>
        <w:rPr>
          <w:rFonts w:asciiTheme="minorHAnsi" w:hAnsiTheme="minorHAnsi" w:cstheme="minorHAnsi"/>
          <w:b/>
          <w:bCs/>
          <w:sz w:val="24"/>
          <w:szCs w:val="24"/>
        </w:rPr>
        <w:t xml:space="preserve">Rewards and Recognition: </w:t>
      </w:r>
      <w:r w:rsidRPr="00193590">
        <w:rPr>
          <w:rFonts w:asciiTheme="minorHAnsi" w:hAnsiTheme="minorHAnsi" w:cstheme="minorHAnsi"/>
          <w:sz w:val="24"/>
          <w:szCs w:val="24"/>
        </w:rPr>
        <w:t xml:space="preserve">Nominations for Staff Council Awards accepted through February 24. Committee will review nominations alongside other SC committees to determine nominee. </w:t>
      </w:r>
    </w:p>
    <w:p w14:paraId="2755D169" w14:textId="77777777" w:rsidR="00193590" w:rsidRPr="00193590" w:rsidRDefault="00193590" w:rsidP="00832B8D">
      <w:pPr>
        <w:pStyle w:val="BodyText"/>
        <w:ind w:left="0"/>
        <w:rPr>
          <w:rFonts w:asciiTheme="minorHAnsi" w:hAnsiTheme="minorHAnsi" w:cstheme="minorHAnsi"/>
          <w:sz w:val="24"/>
          <w:szCs w:val="24"/>
        </w:rPr>
      </w:pPr>
    </w:p>
    <w:p w14:paraId="038010D4" w14:textId="058BD3FE" w:rsidR="00193590" w:rsidRDefault="00193590" w:rsidP="00832B8D">
      <w:pPr>
        <w:pStyle w:val="BodyText"/>
        <w:ind w:left="0"/>
        <w:rPr>
          <w:rFonts w:asciiTheme="minorHAnsi" w:hAnsiTheme="minorHAnsi" w:cstheme="minorHAnsi"/>
          <w:sz w:val="24"/>
          <w:szCs w:val="24"/>
        </w:rPr>
      </w:pPr>
      <w:r>
        <w:rPr>
          <w:rFonts w:asciiTheme="minorHAnsi" w:hAnsiTheme="minorHAnsi" w:cstheme="minorHAnsi"/>
          <w:b/>
          <w:bCs/>
          <w:sz w:val="24"/>
          <w:szCs w:val="24"/>
        </w:rPr>
        <w:t xml:space="preserve">Special Events: </w:t>
      </w:r>
      <w:r w:rsidRPr="00193590">
        <w:rPr>
          <w:rFonts w:asciiTheme="minorHAnsi" w:hAnsiTheme="minorHAnsi" w:cstheme="minorHAnsi"/>
          <w:sz w:val="24"/>
          <w:szCs w:val="24"/>
        </w:rPr>
        <w:t xml:space="preserve">Met February 18. Discussed plans for retreat: locations, room setup,  presenters/presentations, etc. Guess Who presentation provided and new link. </w:t>
      </w:r>
    </w:p>
    <w:p w14:paraId="23975A30" w14:textId="77777777" w:rsidR="00193590" w:rsidRDefault="00193590" w:rsidP="00832B8D">
      <w:pPr>
        <w:pStyle w:val="BodyText"/>
        <w:ind w:left="0"/>
        <w:rPr>
          <w:rFonts w:asciiTheme="minorHAnsi" w:hAnsiTheme="minorHAnsi" w:cstheme="minorHAnsi"/>
          <w:sz w:val="24"/>
          <w:szCs w:val="24"/>
        </w:rPr>
      </w:pPr>
    </w:p>
    <w:p w14:paraId="3FB3A531" w14:textId="746C9B39" w:rsidR="00193590" w:rsidRDefault="00193590" w:rsidP="00832B8D">
      <w:pPr>
        <w:pStyle w:val="BodyText"/>
        <w:ind w:left="0"/>
        <w:rPr>
          <w:rFonts w:asciiTheme="minorHAnsi" w:hAnsiTheme="minorHAnsi" w:cstheme="minorHAnsi"/>
          <w:sz w:val="24"/>
          <w:szCs w:val="24"/>
        </w:rPr>
      </w:pPr>
      <w:r w:rsidRPr="00193590">
        <w:rPr>
          <w:rFonts w:asciiTheme="minorHAnsi" w:hAnsiTheme="minorHAnsi" w:cstheme="minorHAnsi"/>
          <w:b/>
          <w:bCs/>
          <w:sz w:val="24"/>
          <w:szCs w:val="24"/>
        </w:rPr>
        <w:t>Staff Affairs:</w:t>
      </w:r>
      <w:r>
        <w:rPr>
          <w:rFonts w:asciiTheme="minorHAnsi" w:hAnsiTheme="minorHAnsi" w:cstheme="minorHAnsi"/>
          <w:sz w:val="24"/>
          <w:szCs w:val="24"/>
        </w:rPr>
        <w:t xml:space="preserve"> Requested meeting with University HR to discuss hiring and recruiting practices. Reviewed bereavement and parental leave policy proposals with SC Exec. Committee. Discussed recent legislation changes, impact on students, staff, and faculty and discussed at February SC meeting. </w:t>
      </w:r>
    </w:p>
    <w:p w14:paraId="7EAB41FE" w14:textId="77777777" w:rsidR="00193590" w:rsidRDefault="00193590" w:rsidP="00832B8D">
      <w:pPr>
        <w:pStyle w:val="BodyText"/>
        <w:ind w:left="0"/>
        <w:rPr>
          <w:rFonts w:asciiTheme="minorHAnsi" w:hAnsiTheme="minorHAnsi" w:cstheme="minorHAnsi"/>
          <w:sz w:val="24"/>
          <w:szCs w:val="24"/>
        </w:rPr>
      </w:pPr>
    </w:p>
    <w:p w14:paraId="73D24F3D" w14:textId="32AA00A8" w:rsidR="00193590" w:rsidRDefault="00193590" w:rsidP="00832B8D">
      <w:pPr>
        <w:pStyle w:val="BodyText"/>
        <w:ind w:left="0"/>
        <w:rPr>
          <w:rFonts w:asciiTheme="minorHAnsi" w:hAnsiTheme="minorHAnsi" w:cstheme="minorHAnsi"/>
          <w:sz w:val="24"/>
          <w:szCs w:val="24"/>
        </w:rPr>
      </w:pPr>
      <w:r w:rsidRPr="00193590">
        <w:rPr>
          <w:rFonts w:asciiTheme="minorHAnsi" w:hAnsiTheme="minorHAnsi" w:cstheme="minorHAnsi"/>
          <w:b/>
          <w:bCs/>
          <w:sz w:val="24"/>
          <w:szCs w:val="24"/>
        </w:rPr>
        <w:t>Staff Development:</w:t>
      </w:r>
      <w:r>
        <w:rPr>
          <w:rFonts w:asciiTheme="minorHAnsi" w:hAnsiTheme="minorHAnsi" w:cstheme="minorHAnsi"/>
          <w:sz w:val="24"/>
          <w:szCs w:val="24"/>
        </w:rPr>
        <w:t xml:space="preserve"> Mini-conference planning progressing well! Deadline for proposals 2/28. Will begin contacting presenters in March. </w:t>
      </w:r>
    </w:p>
    <w:p w14:paraId="2CDF56A7" w14:textId="77777777" w:rsidR="00D76344" w:rsidRDefault="00D76344" w:rsidP="00832B8D">
      <w:pPr>
        <w:pStyle w:val="BodyText"/>
        <w:ind w:left="0"/>
        <w:rPr>
          <w:rFonts w:asciiTheme="minorHAnsi" w:hAnsiTheme="minorHAnsi" w:cstheme="minorHAnsi"/>
          <w:sz w:val="24"/>
          <w:szCs w:val="24"/>
        </w:rPr>
      </w:pPr>
    </w:p>
    <w:p w14:paraId="5C7D0F9B" w14:textId="1DF050EC" w:rsidR="00D76344" w:rsidRPr="00193590" w:rsidRDefault="00D76344" w:rsidP="00832B8D">
      <w:pPr>
        <w:pStyle w:val="BodyText"/>
        <w:ind w:left="0"/>
        <w:rPr>
          <w:rFonts w:asciiTheme="minorHAnsi" w:hAnsiTheme="minorHAnsi" w:cstheme="minorHAnsi"/>
          <w:sz w:val="24"/>
          <w:szCs w:val="24"/>
        </w:rPr>
      </w:pPr>
      <w:r w:rsidRPr="00D76344">
        <w:rPr>
          <w:rFonts w:asciiTheme="minorHAnsi" w:hAnsiTheme="minorHAnsi" w:cstheme="minorHAnsi"/>
          <w:b/>
          <w:bCs/>
          <w:sz w:val="24"/>
          <w:szCs w:val="24"/>
        </w:rPr>
        <w:t xml:space="preserve">Sustainability: </w:t>
      </w:r>
      <w:r>
        <w:rPr>
          <w:rFonts w:asciiTheme="minorHAnsi" w:hAnsiTheme="minorHAnsi" w:cstheme="minorHAnsi"/>
          <w:sz w:val="24"/>
          <w:szCs w:val="24"/>
        </w:rPr>
        <w:t xml:space="preserve">Sustainable Swag Guide ready and available on the Staff Council Teams page </w:t>
      </w:r>
      <w:r>
        <w:rPr>
          <w:rFonts w:asciiTheme="minorHAnsi" w:hAnsiTheme="minorHAnsi" w:cstheme="minorHAnsi"/>
          <w:sz w:val="24"/>
          <w:szCs w:val="24"/>
        </w:rPr>
        <w:lastRenderedPageBreak/>
        <w:t xml:space="preserve">under the Representative Portal folder. </w:t>
      </w:r>
      <w:r w:rsidR="0038040C">
        <w:rPr>
          <w:rFonts w:asciiTheme="minorHAnsi" w:hAnsiTheme="minorHAnsi" w:cstheme="minorHAnsi"/>
          <w:sz w:val="24"/>
          <w:szCs w:val="24"/>
        </w:rPr>
        <w:t xml:space="preserve">Please share with your constituents. </w:t>
      </w:r>
    </w:p>
    <w:p w14:paraId="3B05D88D" w14:textId="77777777" w:rsidR="00193590" w:rsidRPr="00E907F2" w:rsidRDefault="00193590" w:rsidP="00832B8D">
      <w:pPr>
        <w:pStyle w:val="BodyText"/>
        <w:ind w:left="0"/>
        <w:rPr>
          <w:rFonts w:asciiTheme="minorHAnsi" w:hAnsiTheme="minorHAnsi" w:cstheme="minorHAnsi"/>
          <w:sz w:val="24"/>
          <w:szCs w:val="24"/>
        </w:rPr>
      </w:pPr>
    </w:p>
    <w:sectPr w:rsidR="00193590" w:rsidRPr="00E907F2" w:rsidSect="00960C03">
      <w:headerReference w:type="default" r:id="rId16"/>
      <w:footerReference w:type="default" r:id="rId17"/>
      <w:pgSz w:w="12240" w:h="15840"/>
      <w:pgMar w:top="1440" w:right="1440" w:bottom="1440" w:left="1440" w:header="806"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1B1D" w14:textId="77777777" w:rsidR="00F92CA1" w:rsidRDefault="00F92CA1">
      <w:r>
        <w:separator/>
      </w:r>
    </w:p>
  </w:endnote>
  <w:endnote w:type="continuationSeparator" w:id="0">
    <w:p w14:paraId="16D46B36" w14:textId="77777777" w:rsidR="00F92CA1" w:rsidRDefault="00F9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15E5" w14:textId="031FF0B9" w:rsidR="00F57362" w:rsidRPr="00202E04" w:rsidRDefault="005E4A1E">
    <w:pPr>
      <w:pStyle w:val="BodyText"/>
      <w:spacing w:line="14" w:lineRule="auto"/>
      <w:ind w:left="0"/>
      <w:rPr>
        <w:rFonts w:asciiTheme="minorHAnsi" w:hAnsiTheme="minorHAnsi" w:cstheme="minorHAnsi"/>
      </w:rPr>
    </w:pPr>
    <w:r w:rsidRPr="00202E04">
      <w:rPr>
        <w:rFonts w:asciiTheme="minorHAnsi" w:hAnsiTheme="minorHAnsi" w:cstheme="minorHAnsi"/>
        <w:noProof/>
      </w:rPr>
      <mc:AlternateContent>
        <mc:Choice Requires="wps">
          <w:drawing>
            <wp:anchor distT="0" distB="0" distL="114300" distR="114300" simplePos="0" relativeHeight="487445504" behindDoc="1" locked="0" layoutInCell="1" allowOverlap="1" wp14:anchorId="3BE4FD0F" wp14:editId="3FBECE78">
              <wp:simplePos x="0" y="0"/>
              <wp:positionH relativeFrom="page">
                <wp:posOffset>933450</wp:posOffset>
              </wp:positionH>
              <wp:positionV relativeFrom="page">
                <wp:posOffset>9277350</wp:posOffset>
              </wp:positionV>
              <wp:extent cx="1990725" cy="180975"/>
              <wp:effectExtent l="0" t="0" r="9525" b="9525"/>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4FB81" w14:textId="7A7C2D63" w:rsidR="00F57362" w:rsidRDefault="008429E5">
                          <w:pPr>
                            <w:pStyle w:val="BodyText"/>
                            <w:spacing w:line="245" w:lineRule="exact"/>
                            <w:ind w:left="20"/>
                            <w:rPr>
                              <w:rFonts w:ascii="Calibri"/>
                            </w:rPr>
                          </w:pPr>
                          <w:r>
                            <w:rPr>
                              <w:rFonts w:ascii="Calibri"/>
                              <w:color w:val="404040"/>
                            </w:rPr>
                            <w:t>IU</w:t>
                          </w:r>
                          <w:r w:rsidR="005E4A1E">
                            <w:rPr>
                              <w:rFonts w:ascii="Calibri"/>
                              <w:color w:val="404040"/>
                            </w:rPr>
                            <w:t xml:space="preserve"> Indianapolis</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4FD0F" id="_x0000_t202" coordsize="21600,21600" o:spt="202" path="m,l,21600r21600,l21600,xe">
              <v:stroke joinstyle="miter"/>
              <v:path gradientshapeok="t" o:connecttype="rect"/>
            </v:shapetype>
            <v:shape id="docshape3" o:spid="_x0000_s1027" type="#_x0000_t202" style="position:absolute;margin-left:73.5pt;margin-top:730.5pt;width:156.75pt;height:14.2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" filled="f" stroked="f">
              <v:textbox inset="0,0,0,0">
                <w:txbxContent>
                  <w:p w14:paraId="6984FB81" w14:textId="7A7C2D63" w:rsidR="00F57362" w:rsidRDefault="008429E5">
                    <w:pPr>
                      <w:pStyle w:val="BodyText"/>
                      <w:spacing w:line="245" w:lineRule="exact"/>
                      <w:ind w:left="20"/>
                      <w:rPr>
                        <w:rFonts w:ascii="Calibri"/>
                      </w:rPr>
                    </w:pPr>
                    <w:r>
                      <w:rPr>
                        <w:rFonts w:ascii="Calibri"/>
                        <w:color w:val="404040"/>
                      </w:rPr>
                      <w:t>IU</w:t>
                    </w:r>
                    <w:r w:rsidR="005E4A1E">
                      <w:rPr>
                        <w:rFonts w:ascii="Calibri"/>
                        <w:color w:val="404040"/>
                      </w:rPr>
                      <w:t xml:space="preserve"> Indianapolis</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v:textbox>
              <w10:wrap anchorx="page" anchory="page"/>
            </v:shape>
          </w:pict>
        </mc:Fallback>
      </mc:AlternateContent>
    </w:r>
    <w:r w:rsidR="00D02569" w:rsidRPr="00202E04">
      <w:rPr>
        <w:rFonts w:asciiTheme="minorHAnsi" w:hAnsiTheme="minorHAnsi" w:cstheme="minorHAnsi"/>
        <w:noProof/>
      </w:rPr>
      <mc:AlternateContent>
        <mc:Choice Requires="wps">
          <w:drawing>
            <wp:anchor distT="0" distB="0" distL="114300" distR="114300" simplePos="0" relativeHeight="487444992" behindDoc="1" locked="0" layoutInCell="1" allowOverlap="1" wp14:anchorId="7CC565F2" wp14:editId="60428F77">
              <wp:simplePos x="0" y="0"/>
              <wp:positionH relativeFrom="page">
                <wp:posOffset>895985</wp:posOffset>
              </wp:positionH>
              <wp:positionV relativeFrom="page">
                <wp:posOffset>9152890</wp:posOffset>
              </wp:positionV>
              <wp:extent cx="5980430" cy="635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C13D5" id="docshape2" o:spid="_x0000_s1026" style="position:absolute;margin-left:70.55pt;margin-top:720.7pt;width:470.9pt;height:.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" fillcolor="#5b9bd4" stroked="f">
              <w10:wrap anchorx="page" anchory="page"/>
            </v:rect>
          </w:pict>
        </mc:Fallback>
      </mc:AlternateContent>
    </w:r>
    <w:r w:rsidR="00D02569" w:rsidRPr="00202E04">
      <w:rPr>
        <w:rFonts w:asciiTheme="minorHAnsi" w:hAnsiTheme="minorHAnsi" w:cstheme="minorHAnsi"/>
        <w:noProof/>
      </w:rPr>
      <mc:AlternateContent>
        <mc:Choice Requires="wps">
          <w:drawing>
            <wp:anchor distT="0" distB="0" distL="114300" distR="114300" simplePos="0" relativeHeight="487446016" behindDoc="1" locked="0" layoutInCell="1" allowOverlap="1" wp14:anchorId="5ACD03EF" wp14:editId="47C4F444">
              <wp:simplePos x="0" y="0"/>
              <wp:positionH relativeFrom="page">
                <wp:posOffset>6750050</wp:posOffset>
              </wp:positionH>
              <wp:positionV relativeFrom="page">
                <wp:posOffset>9274810</wp:posOffset>
              </wp:positionV>
              <wp:extent cx="160020" cy="16573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B2B75" w14:textId="77777777" w:rsidR="00F57362" w:rsidRDefault="008429E5">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D03EF" id="docshape4" o:spid="_x0000_s1028" type="#_x0000_t202" style="position:absolute;margin-left:531.5pt;margin-top:730.3pt;width:12.6pt;height:13.0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" filled="f" stroked="f">
              <v:textbox inset="0,0,0,0">
                <w:txbxContent>
                  <w:p w14:paraId="0BEB2B75" w14:textId="77777777" w:rsidR="00F57362" w:rsidRDefault="008429E5">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92E65" w14:textId="77777777" w:rsidR="00F92CA1" w:rsidRDefault="00F92CA1">
      <w:r>
        <w:separator/>
      </w:r>
    </w:p>
  </w:footnote>
  <w:footnote w:type="continuationSeparator" w:id="0">
    <w:p w14:paraId="362A310D" w14:textId="77777777" w:rsidR="00F92CA1" w:rsidRDefault="00F92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B448" w14:textId="0C008C80" w:rsidR="00F57362" w:rsidRDefault="00D02569">
    <w:pPr>
      <w:pStyle w:val="BodyText"/>
      <w:spacing w:line="14" w:lineRule="auto"/>
      <w:ind w:left="0"/>
      <w:rPr>
        <w:sz w:val="20"/>
      </w:rPr>
    </w:pPr>
    <w:r>
      <w:rPr>
        <w:noProof/>
      </w:rPr>
      <mc:AlternateContent>
        <mc:Choice Requires="wps">
          <w:drawing>
            <wp:anchor distT="0" distB="0" distL="114300" distR="114300" simplePos="0" relativeHeight="487444480" behindDoc="1" locked="0" layoutInCell="1" allowOverlap="1" wp14:anchorId="17679B81" wp14:editId="3878C3E9">
              <wp:simplePos x="0" y="0"/>
              <wp:positionH relativeFrom="page">
                <wp:posOffset>901700</wp:posOffset>
              </wp:positionH>
              <wp:positionV relativeFrom="page">
                <wp:posOffset>501015</wp:posOffset>
              </wp:positionV>
              <wp:extent cx="1579880" cy="17780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CDFB7" w14:textId="2E4D4C83" w:rsidR="00F57362" w:rsidRPr="00202E04" w:rsidRDefault="008429E5">
                          <w:pPr>
                            <w:spacing w:line="264" w:lineRule="exact"/>
                            <w:ind w:left="20"/>
                            <w:rPr>
                              <w:rFonts w:asciiTheme="minorHAnsi" w:hAnsiTheme="minorHAnsi" w:cstheme="minorHAnsi"/>
                            </w:rPr>
                          </w:pPr>
                          <w:r w:rsidRPr="00202E04">
                            <w:rPr>
                              <w:rFonts w:asciiTheme="minorHAnsi" w:hAnsiTheme="minorHAnsi" w:cstheme="minorHAnsi"/>
                              <w:color w:val="1F4D78"/>
                            </w:rPr>
                            <w:t>For</w:t>
                          </w:r>
                          <w:r w:rsidRPr="00202E04">
                            <w:rPr>
                              <w:rFonts w:asciiTheme="minorHAnsi" w:hAnsiTheme="minorHAnsi" w:cstheme="minorHAnsi"/>
                              <w:color w:val="1F4D78"/>
                              <w:spacing w:val="-2"/>
                            </w:rPr>
                            <w:t xml:space="preserve"> </w:t>
                          </w:r>
                          <w:r w:rsidRPr="00202E04">
                            <w:rPr>
                              <w:rFonts w:asciiTheme="minorHAnsi" w:hAnsiTheme="minorHAnsi" w:cstheme="minorHAnsi"/>
                              <w:color w:val="1F4D78"/>
                            </w:rPr>
                            <w:t>Approval:</w:t>
                          </w:r>
                          <w:r w:rsidRPr="00202E04">
                            <w:rPr>
                              <w:rFonts w:asciiTheme="minorHAnsi" w:hAnsiTheme="minorHAnsi" w:cstheme="minorHAnsi"/>
                              <w:color w:val="1F4D78"/>
                              <w:spacing w:val="-3"/>
                            </w:rPr>
                            <w:t xml:space="preserve"> </w:t>
                          </w:r>
                          <w:r w:rsidR="00ED1D5E">
                            <w:rPr>
                              <w:rFonts w:asciiTheme="minorHAnsi" w:hAnsiTheme="minorHAnsi" w:cstheme="minorHAnsi"/>
                              <w:color w:val="1F4D78"/>
                              <w:spacing w:val="-3"/>
                            </w:rPr>
                            <w:t>0</w:t>
                          </w:r>
                          <w:r w:rsidR="00465DDE">
                            <w:rPr>
                              <w:rFonts w:asciiTheme="minorHAnsi" w:hAnsiTheme="minorHAnsi" w:cstheme="minorHAnsi"/>
                              <w:color w:val="1F4D78"/>
                              <w:spacing w:val="-3"/>
                            </w:rPr>
                            <w:t>3</w:t>
                          </w:r>
                          <w:r w:rsidR="00ED1D5E">
                            <w:rPr>
                              <w:rFonts w:asciiTheme="minorHAnsi" w:hAnsiTheme="minorHAnsi" w:cstheme="minorHAnsi"/>
                              <w:color w:val="1F4D78"/>
                              <w:spacing w:val="-3"/>
                            </w:rPr>
                            <w:t>.19.2025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79B81" id="_x0000_t202" coordsize="21600,21600" o:spt="202" path="m,l,21600r21600,l21600,xe">
              <v:stroke joinstyle="miter"/>
              <v:path gradientshapeok="t" o:connecttype="rect"/>
            </v:shapetype>
            <v:shape id="docshape1" o:spid="_x0000_s1026" type="#_x0000_t202" style="position:absolute;margin-left:71pt;margin-top:39.45pt;width:124.4pt;height:14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" filled="f" stroked="f">
              <v:textbox inset="0,0,0,0">
                <w:txbxContent>
                  <w:p w14:paraId="061CDFB7" w14:textId="2E4D4C83" w:rsidR="00F57362" w:rsidRPr="00202E04" w:rsidRDefault="008429E5">
                    <w:pPr>
                      <w:spacing w:line="264" w:lineRule="exact"/>
                      <w:ind w:left="20"/>
                      <w:rPr>
                        <w:rFonts w:asciiTheme="minorHAnsi" w:hAnsiTheme="minorHAnsi" w:cstheme="minorHAnsi"/>
                      </w:rPr>
                    </w:pPr>
                    <w:r w:rsidRPr="00202E04">
                      <w:rPr>
                        <w:rFonts w:asciiTheme="minorHAnsi" w:hAnsiTheme="minorHAnsi" w:cstheme="minorHAnsi"/>
                        <w:color w:val="1F4D78"/>
                      </w:rPr>
                      <w:t>For</w:t>
                    </w:r>
                    <w:r w:rsidRPr="00202E04">
                      <w:rPr>
                        <w:rFonts w:asciiTheme="minorHAnsi" w:hAnsiTheme="minorHAnsi" w:cstheme="minorHAnsi"/>
                        <w:color w:val="1F4D78"/>
                        <w:spacing w:val="-2"/>
                      </w:rPr>
                      <w:t xml:space="preserve"> </w:t>
                    </w:r>
                    <w:r w:rsidRPr="00202E04">
                      <w:rPr>
                        <w:rFonts w:asciiTheme="minorHAnsi" w:hAnsiTheme="minorHAnsi" w:cstheme="minorHAnsi"/>
                        <w:color w:val="1F4D78"/>
                      </w:rPr>
                      <w:t>Approval:</w:t>
                    </w:r>
                    <w:r w:rsidRPr="00202E04">
                      <w:rPr>
                        <w:rFonts w:asciiTheme="minorHAnsi" w:hAnsiTheme="minorHAnsi" w:cstheme="minorHAnsi"/>
                        <w:color w:val="1F4D78"/>
                        <w:spacing w:val="-3"/>
                      </w:rPr>
                      <w:t xml:space="preserve"> </w:t>
                    </w:r>
                    <w:r w:rsidR="00ED1D5E">
                      <w:rPr>
                        <w:rFonts w:asciiTheme="minorHAnsi" w:hAnsiTheme="minorHAnsi" w:cstheme="minorHAnsi"/>
                        <w:color w:val="1F4D78"/>
                        <w:spacing w:val="-3"/>
                      </w:rPr>
                      <w:t>0</w:t>
                    </w:r>
                    <w:r w:rsidR="00465DDE">
                      <w:rPr>
                        <w:rFonts w:asciiTheme="minorHAnsi" w:hAnsiTheme="minorHAnsi" w:cstheme="minorHAnsi"/>
                        <w:color w:val="1F4D78"/>
                        <w:spacing w:val="-3"/>
                      </w:rPr>
                      <w:t>3</w:t>
                    </w:r>
                    <w:r w:rsidR="00ED1D5E">
                      <w:rPr>
                        <w:rFonts w:asciiTheme="minorHAnsi" w:hAnsiTheme="minorHAnsi" w:cstheme="minorHAnsi"/>
                        <w:color w:val="1F4D78"/>
                        <w:spacing w:val="-3"/>
                      </w:rPr>
                      <w:t>.19.2025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7AE2"/>
    <w:multiLevelType w:val="multilevel"/>
    <w:tmpl w:val="0D9463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8E2D7D"/>
    <w:multiLevelType w:val="multilevel"/>
    <w:tmpl w:val="9C6EA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90BA0"/>
    <w:multiLevelType w:val="hybridMultilevel"/>
    <w:tmpl w:val="5608D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DB351B"/>
    <w:multiLevelType w:val="hybridMultilevel"/>
    <w:tmpl w:val="79286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D4045"/>
    <w:multiLevelType w:val="hybridMultilevel"/>
    <w:tmpl w:val="5074C12A"/>
    <w:lvl w:ilvl="0" w:tplc="3C14305A">
      <w:numFmt w:val="bullet"/>
      <w:lvlText w:val=""/>
      <w:lvlJc w:val="left"/>
      <w:pPr>
        <w:ind w:left="720" w:hanging="360"/>
      </w:pPr>
      <w:rPr>
        <w:rFonts w:ascii="Symbol" w:eastAsia="Segoe U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05B41"/>
    <w:multiLevelType w:val="hybridMultilevel"/>
    <w:tmpl w:val="BF6E7B58"/>
    <w:lvl w:ilvl="0" w:tplc="27F66F44">
      <w:numFmt w:val="bullet"/>
      <w:lvlText w:val=""/>
      <w:lvlJc w:val="left"/>
      <w:pPr>
        <w:ind w:left="840" w:hanging="361"/>
      </w:pPr>
      <w:rPr>
        <w:rFonts w:ascii="Symbol" w:eastAsia="Symbol" w:hAnsi="Symbol" w:cs="Symbol" w:hint="default"/>
        <w:w w:val="100"/>
        <w:lang w:val="en-US" w:eastAsia="en-US" w:bidi="ar-SA"/>
      </w:rPr>
    </w:lvl>
    <w:lvl w:ilvl="1" w:tplc="E2BABF8C">
      <w:numFmt w:val="bullet"/>
      <w:lvlText w:val="o"/>
      <w:lvlJc w:val="left"/>
      <w:pPr>
        <w:ind w:left="1559" w:hanging="360"/>
      </w:pPr>
      <w:rPr>
        <w:rFonts w:ascii="Courier New" w:eastAsia="Courier New" w:hAnsi="Courier New" w:cs="Courier New" w:hint="default"/>
        <w:w w:val="100"/>
        <w:lang w:val="en-US" w:eastAsia="en-US" w:bidi="ar-SA"/>
      </w:rPr>
    </w:lvl>
    <w:lvl w:ilvl="2" w:tplc="DFBCD6D6">
      <w:numFmt w:val="bullet"/>
      <w:lvlText w:val=""/>
      <w:lvlJc w:val="left"/>
      <w:pPr>
        <w:ind w:left="2280" w:hanging="361"/>
      </w:pPr>
      <w:rPr>
        <w:rFonts w:ascii="Wingdings" w:eastAsia="Wingdings" w:hAnsi="Wingdings" w:cs="Wingdings" w:hint="default"/>
        <w:b w:val="0"/>
        <w:bCs w:val="0"/>
        <w:i w:val="0"/>
        <w:iCs w:val="0"/>
        <w:color w:val="171616"/>
        <w:w w:val="100"/>
        <w:sz w:val="22"/>
        <w:szCs w:val="22"/>
        <w:lang w:val="en-US" w:eastAsia="en-US" w:bidi="ar-SA"/>
      </w:rPr>
    </w:lvl>
    <w:lvl w:ilvl="3" w:tplc="8312CA00">
      <w:numFmt w:val="bullet"/>
      <w:lvlText w:val="•"/>
      <w:lvlJc w:val="left"/>
      <w:pPr>
        <w:ind w:left="3192" w:hanging="361"/>
      </w:pPr>
      <w:rPr>
        <w:rFonts w:hint="default"/>
        <w:lang w:val="en-US" w:eastAsia="en-US" w:bidi="ar-SA"/>
      </w:rPr>
    </w:lvl>
    <w:lvl w:ilvl="4" w:tplc="0838879A">
      <w:numFmt w:val="bullet"/>
      <w:lvlText w:val="•"/>
      <w:lvlJc w:val="left"/>
      <w:pPr>
        <w:ind w:left="4105" w:hanging="361"/>
      </w:pPr>
      <w:rPr>
        <w:rFonts w:hint="default"/>
        <w:lang w:val="en-US" w:eastAsia="en-US" w:bidi="ar-SA"/>
      </w:rPr>
    </w:lvl>
    <w:lvl w:ilvl="5" w:tplc="BD9C8144">
      <w:numFmt w:val="bullet"/>
      <w:lvlText w:val="•"/>
      <w:lvlJc w:val="left"/>
      <w:pPr>
        <w:ind w:left="5017" w:hanging="361"/>
      </w:pPr>
      <w:rPr>
        <w:rFonts w:hint="default"/>
        <w:lang w:val="en-US" w:eastAsia="en-US" w:bidi="ar-SA"/>
      </w:rPr>
    </w:lvl>
    <w:lvl w:ilvl="6" w:tplc="80A81AC4">
      <w:numFmt w:val="bullet"/>
      <w:lvlText w:val="•"/>
      <w:lvlJc w:val="left"/>
      <w:pPr>
        <w:ind w:left="5930" w:hanging="361"/>
      </w:pPr>
      <w:rPr>
        <w:rFonts w:hint="default"/>
        <w:lang w:val="en-US" w:eastAsia="en-US" w:bidi="ar-SA"/>
      </w:rPr>
    </w:lvl>
    <w:lvl w:ilvl="7" w:tplc="3DAEB1C0">
      <w:numFmt w:val="bullet"/>
      <w:lvlText w:val="•"/>
      <w:lvlJc w:val="left"/>
      <w:pPr>
        <w:ind w:left="6842" w:hanging="361"/>
      </w:pPr>
      <w:rPr>
        <w:rFonts w:hint="default"/>
        <w:lang w:val="en-US" w:eastAsia="en-US" w:bidi="ar-SA"/>
      </w:rPr>
    </w:lvl>
    <w:lvl w:ilvl="8" w:tplc="9FCAB750">
      <w:numFmt w:val="bullet"/>
      <w:lvlText w:val="•"/>
      <w:lvlJc w:val="left"/>
      <w:pPr>
        <w:ind w:left="7755" w:hanging="361"/>
      </w:pPr>
      <w:rPr>
        <w:rFonts w:hint="default"/>
        <w:lang w:val="en-US" w:eastAsia="en-US" w:bidi="ar-SA"/>
      </w:rPr>
    </w:lvl>
  </w:abstractNum>
  <w:abstractNum w:abstractNumId="6" w15:restartNumberingAfterBreak="0">
    <w:nsid w:val="1FA10B8B"/>
    <w:multiLevelType w:val="hybridMultilevel"/>
    <w:tmpl w:val="E1947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F2C29"/>
    <w:multiLevelType w:val="hybridMultilevel"/>
    <w:tmpl w:val="7E36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75AAF"/>
    <w:multiLevelType w:val="hybridMultilevel"/>
    <w:tmpl w:val="5FF84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47518"/>
    <w:multiLevelType w:val="hybridMultilevel"/>
    <w:tmpl w:val="E8827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C23C7"/>
    <w:multiLevelType w:val="hybridMultilevel"/>
    <w:tmpl w:val="5E4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975C77"/>
    <w:multiLevelType w:val="hybridMultilevel"/>
    <w:tmpl w:val="24007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F52A5"/>
    <w:multiLevelType w:val="multilevel"/>
    <w:tmpl w:val="878EE6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B642F61"/>
    <w:multiLevelType w:val="multilevel"/>
    <w:tmpl w:val="C18E09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EFB6060"/>
    <w:multiLevelType w:val="multilevel"/>
    <w:tmpl w:val="414C864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15:restartNumberingAfterBreak="0">
    <w:nsid w:val="3FF01A06"/>
    <w:multiLevelType w:val="hybridMultilevel"/>
    <w:tmpl w:val="FBDA78D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481F130C"/>
    <w:multiLevelType w:val="hybridMultilevel"/>
    <w:tmpl w:val="7E5E3CD6"/>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23623A6"/>
    <w:multiLevelType w:val="hybridMultilevel"/>
    <w:tmpl w:val="C32C10EA"/>
    <w:lvl w:ilvl="0" w:tplc="5E488244">
      <w:start w:val="1"/>
      <w:numFmt w:val="bullet"/>
      <w:lvlText w:val="●"/>
      <w:lvlJc w:val="left"/>
      <w:pPr>
        <w:tabs>
          <w:tab w:val="num" w:pos="720"/>
        </w:tabs>
        <w:ind w:left="720" w:hanging="360"/>
      </w:pPr>
      <w:rPr>
        <w:rFonts w:ascii="Arial" w:hAnsi="Arial" w:hint="default"/>
      </w:rPr>
    </w:lvl>
    <w:lvl w:ilvl="1" w:tplc="FED4BA02" w:tentative="1">
      <w:start w:val="1"/>
      <w:numFmt w:val="bullet"/>
      <w:lvlText w:val="●"/>
      <w:lvlJc w:val="left"/>
      <w:pPr>
        <w:tabs>
          <w:tab w:val="num" w:pos="1440"/>
        </w:tabs>
        <w:ind w:left="1440" w:hanging="360"/>
      </w:pPr>
      <w:rPr>
        <w:rFonts w:ascii="Arial" w:hAnsi="Arial" w:hint="default"/>
      </w:rPr>
    </w:lvl>
    <w:lvl w:ilvl="2" w:tplc="51688B3C" w:tentative="1">
      <w:start w:val="1"/>
      <w:numFmt w:val="bullet"/>
      <w:lvlText w:val="●"/>
      <w:lvlJc w:val="left"/>
      <w:pPr>
        <w:tabs>
          <w:tab w:val="num" w:pos="2160"/>
        </w:tabs>
        <w:ind w:left="2160" w:hanging="360"/>
      </w:pPr>
      <w:rPr>
        <w:rFonts w:ascii="Arial" w:hAnsi="Arial" w:hint="default"/>
      </w:rPr>
    </w:lvl>
    <w:lvl w:ilvl="3" w:tplc="1DBCF470" w:tentative="1">
      <w:start w:val="1"/>
      <w:numFmt w:val="bullet"/>
      <w:lvlText w:val="●"/>
      <w:lvlJc w:val="left"/>
      <w:pPr>
        <w:tabs>
          <w:tab w:val="num" w:pos="2880"/>
        </w:tabs>
        <w:ind w:left="2880" w:hanging="360"/>
      </w:pPr>
      <w:rPr>
        <w:rFonts w:ascii="Arial" w:hAnsi="Arial" w:hint="default"/>
      </w:rPr>
    </w:lvl>
    <w:lvl w:ilvl="4" w:tplc="FCCE3950" w:tentative="1">
      <w:start w:val="1"/>
      <w:numFmt w:val="bullet"/>
      <w:lvlText w:val="●"/>
      <w:lvlJc w:val="left"/>
      <w:pPr>
        <w:tabs>
          <w:tab w:val="num" w:pos="3600"/>
        </w:tabs>
        <w:ind w:left="3600" w:hanging="360"/>
      </w:pPr>
      <w:rPr>
        <w:rFonts w:ascii="Arial" w:hAnsi="Arial" w:hint="default"/>
      </w:rPr>
    </w:lvl>
    <w:lvl w:ilvl="5" w:tplc="2308448A" w:tentative="1">
      <w:start w:val="1"/>
      <w:numFmt w:val="bullet"/>
      <w:lvlText w:val="●"/>
      <w:lvlJc w:val="left"/>
      <w:pPr>
        <w:tabs>
          <w:tab w:val="num" w:pos="4320"/>
        </w:tabs>
        <w:ind w:left="4320" w:hanging="360"/>
      </w:pPr>
      <w:rPr>
        <w:rFonts w:ascii="Arial" w:hAnsi="Arial" w:hint="default"/>
      </w:rPr>
    </w:lvl>
    <w:lvl w:ilvl="6" w:tplc="DE865C60" w:tentative="1">
      <w:start w:val="1"/>
      <w:numFmt w:val="bullet"/>
      <w:lvlText w:val="●"/>
      <w:lvlJc w:val="left"/>
      <w:pPr>
        <w:tabs>
          <w:tab w:val="num" w:pos="5040"/>
        </w:tabs>
        <w:ind w:left="5040" w:hanging="360"/>
      </w:pPr>
      <w:rPr>
        <w:rFonts w:ascii="Arial" w:hAnsi="Arial" w:hint="default"/>
      </w:rPr>
    </w:lvl>
    <w:lvl w:ilvl="7" w:tplc="37CE57D0" w:tentative="1">
      <w:start w:val="1"/>
      <w:numFmt w:val="bullet"/>
      <w:lvlText w:val="●"/>
      <w:lvlJc w:val="left"/>
      <w:pPr>
        <w:tabs>
          <w:tab w:val="num" w:pos="5760"/>
        </w:tabs>
        <w:ind w:left="5760" w:hanging="360"/>
      </w:pPr>
      <w:rPr>
        <w:rFonts w:ascii="Arial" w:hAnsi="Arial" w:hint="default"/>
      </w:rPr>
    </w:lvl>
    <w:lvl w:ilvl="8" w:tplc="301885B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530653"/>
    <w:multiLevelType w:val="hybridMultilevel"/>
    <w:tmpl w:val="771A85C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556E30D5"/>
    <w:multiLevelType w:val="multilevel"/>
    <w:tmpl w:val="3F564D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9D20492"/>
    <w:multiLevelType w:val="hybridMultilevel"/>
    <w:tmpl w:val="08145C7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609E6B1B"/>
    <w:multiLevelType w:val="multilevel"/>
    <w:tmpl w:val="63CCF8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28C6295"/>
    <w:multiLevelType w:val="hybridMultilevel"/>
    <w:tmpl w:val="93FE13D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640560C9"/>
    <w:multiLevelType w:val="multilevel"/>
    <w:tmpl w:val="93C0B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D80543"/>
    <w:multiLevelType w:val="multilevel"/>
    <w:tmpl w:val="28B035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5680F52"/>
    <w:multiLevelType w:val="multilevel"/>
    <w:tmpl w:val="E480B2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8303BAB"/>
    <w:multiLevelType w:val="hybridMultilevel"/>
    <w:tmpl w:val="AF00107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15:restartNumberingAfterBreak="0">
    <w:nsid w:val="68AF55F8"/>
    <w:multiLevelType w:val="hybridMultilevel"/>
    <w:tmpl w:val="9A5E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DE4F3E"/>
    <w:multiLevelType w:val="hybridMultilevel"/>
    <w:tmpl w:val="9D483D6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693D1F68"/>
    <w:multiLevelType w:val="hybridMultilevel"/>
    <w:tmpl w:val="0A3CF7AC"/>
    <w:lvl w:ilvl="0" w:tplc="7E200A8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D0B0D8F"/>
    <w:multiLevelType w:val="multilevel"/>
    <w:tmpl w:val="9936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5A1DB2"/>
    <w:multiLevelType w:val="multilevel"/>
    <w:tmpl w:val="D736D1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B71C04"/>
    <w:multiLevelType w:val="hybridMultilevel"/>
    <w:tmpl w:val="8DD4A85E"/>
    <w:lvl w:ilvl="0" w:tplc="FEACACE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034490"/>
    <w:multiLevelType w:val="hybridMultilevel"/>
    <w:tmpl w:val="B6E4F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7F6955"/>
    <w:multiLevelType w:val="hybridMultilevel"/>
    <w:tmpl w:val="73BC8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088573">
    <w:abstractNumId w:val="2"/>
  </w:num>
  <w:num w:numId="2" w16cid:durableId="311720974">
    <w:abstractNumId w:val="27"/>
  </w:num>
  <w:num w:numId="3" w16cid:durableId="1112895855">
    <w:abstractNumId w:val="33"/>
  </w:num>
  <w:num w:numId="4" w16cid:durableId="520168953">
    <w:abstractNumId w:val="28"/>
  </w:num>
  <w:num w:numId="5" w16cid:durableId="1738238302">
    <w:abstractNumId w:val="34"/>
  </w:num>
  <w:num w:numId="6" w16cid:durableId="904951208">
    <w:abstractNumId w:val="3"/>
  </w:num>
  <w:num w:numId="7" w16cid:durableId="1146431786">
    <w:abstractNumId w:val="20"/>
  </w:num>
  <w:num w:numId="8" w16cid:durableId="1168325562">
    <w:abstractNumId w:val="7"/>
  </w:num>
  <w:num w:numId="9" w16cid:durableId="423381395">
    <w:abstractNumId w:val="15"/>
  </w:num>
  <w:num w:numId="10" w16cid:durableId="449512233">
    <w:abstractNumId w:val="26"/>
  </w:num>
  <w:num w:numId="11" w16cid:durableId="666709649">
    <w:abstractNumId w:val="9"/>
  </w:num>
  <w:num w:numId="12" w16cid:durableId="311060658">
    <w:abstractNumId w:val="29"/>
  </w:num>
  <w:num w:numId="13" w16cid:durableId="933127378">
    <w:abstractNumId w:val="1"/>
  </w:num>
  <w:num w:numId="14" w16cid:durableId="555509894">
    <w:abstractNumId w:val="23"/>
  </w:num>
  <w:num w:numId="15" w16cid:durableId="1258706692">
    <w:abstractNumId w:val="14"/>
  </w:num>
  <w:num w:numId="16" w16cid:durableId="280067706">
    <w:abstractNumId w:val="22"/>
  </w:num>
  <w:num w:numId="17" w16cid:durableId="1630086047">
    <w:abstractNumId w:val="18"/>
  </w:num>
  <w:num w:numId="18" w16cid:durableId="1415010358">
    <w:abstractNumId w:val="30"/>
  </w:num>
  <w:num w:numId="19" w16cid:durableId="2035646012">
    <w:abstractNumId w:val="25"/>
  </w:num>
  <w:num w:numId="20" w16cid:durableId="548954937">
    <w:abstractNumId w:val="13"/>
  </w:num>
  <w:num w:numId="21" w16cid:durableId="312374062">
    <w:abstractNumId w:val="0"/>
  </w:num>
  <w:num w:numId="22" w16cid:durableId="1182011348">
    <w:abstractNumId w:val="31"/>
  </w:num>
  <w:num w:numId="23" w16cid:durableId="1799179497">
    <w:abstractNumId w:val="19"/>
  </w:num>
  <w:num w:numId="24" w16cid:durableId="1819102794">
    <w:abstractNumId w:val="12"/>
  </w:num>
  <w:num w:numId="25" w16cid:durableId="983654944">
    <w:abstractNumId w:val="21"/>
  </w:num>
  <w:num w:numId="26" w16cid:durableId="342127097">
    <w:abstractNumId w:val="24"/>
  </w:num>
  <w:num w:numId="27" w16cid:durableId="784348172">
    <w:abstractNumId w:val="10"/>
  </w:num>
  <w:num w:numId="28" w16cid:durableId="1431855265">
    <w:abstractNumId w:val="5"/>
  </w:num>
  <w:num w:numId="29" w16cid:durableId="1344478123">
    <w:abstractNumId w:val="11"/>
  </w:num>
  <w:num w:numId="30" w16cid:durableId="627512838">
    <w:abstractNumId w:val="6"/>
  </w:num>
  <w:num w:numId="31" w16cid:durableId="1511988743">
    <w:abstractNumId w:val="8"/>
  </w:num>
  <w:num w:numId="32" w16cid:durableId="200897079">
    <w:abstractNumId w:val="32"/>
  </w:num>
  <w:num w:numId="33" w16cid:durableId="1426073136">
    <w:abstractNumId w:val="17"/>
  </w:num>
  <w:num w:numId="34" w16cid:durableId="2005082825">
    <w:abstractNumId w:val="16"/>
  </w:num>
  <w:num w:numId="35" w16cid:durableId="182952021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62"/>
    <w:rsid w:val="00000616"/>
    <w:rsid w:val="00004BD2"/>
    <w:rsid w:val="00010968"/>
    <w:rsid w:val="00013476"/>
    <w:rsid w:val="00014F1F"/>
    <w:rsid w:val="00020BD1"/>
    <w:rsid w:val="00027161"/>
    <w:rsid w:val="00030F82"/>
    <w:rsid w:val="00043FE5"/>
    <w:rsid w:val="0004692C"/>
    <w:rsid w:val="00046E9A"/>
    <w:rsid w:val="00051351"/>
    <w:rsid w:val="000556C4"/>
    <w:rsid w:val="00056D1C"/>
    <w:rsid w:val="00060666"/>
    <w:rsid w:val="0006265A"/>
    <w:rsid w:val="00070077"/>
    <w:rsid w:val="00076E08"/>
    <w:rsid w:val="000810C1"/>
    <w:rsid w:val="00084393"/>
    <w:rsid w:val="00084EE9"/>
    <w:rsid w:val="00086BA8"/>
    <w:rsid w:val="000924CB"/>
    <w:rsid w:val="00092D64"/>
    <w:rsid w:val="00094FD8"/>
    <w:rsid w:val="000B1322"/>
    <w:rsid w:val="000B6E0A"/>
    <w:rsid w:val="000B7100"/>
    <w:rsid w:val="000C09E5"/>
    <w:rsid w:val="000C2CA9"/>
    <w:rsid w:val="000C3725"/>
    <w:rsid w:val="000D0E9F"/>
    <w:rsid w:val="000D0FB9"/>
    <w:rsid w:val="000D156B"/>
    <w:rsid w:val="000D1A64"/>
    <w:rsid w:val="000D6244"/>
    <w:rsid w:val="000D6E24"/>
    <w:rsid w:val="000E1300"/>
    <w:rsid w:val="000E27C8"/>
    <w:rsid w:val="001012C3"/>
    <w:rsid w:val="0010375F"/>
    <w:rsid w:val="00104470"/>
    <w:rsid w:val="00106A38"/>
    <w:rsid w:val="00116919"/>
    <w:rsid w:val="00120587"/>
    <w:rsid w:val="00123F2C"/>
    <w:rsid w:val="001252EE"/>
    <w:rsid w:val="0012634D"/>
    <w:rsid w:val="00130579"/>
    <w:rsid w:val="00133B2E"/>
    <w:rsid w:val="0014189B"/>
    <w:rsid w:val="001465DC"/>
    <w:rsid w:val="00147152"/>
    <w:rsid w:val="00155387"/>
    <w:rsid w:val="001560CB"/>
    <w:rsid w:val="001608D1"/>
    <w:rsid w:val="00171ADC"/>
    <w:rsid w:val="00174B40"/>
    <w:rsid w:val="00181CFD"/>
    <w:rsid w:val="001833FE"/>
    <w:rsid w:val="00186B41"/>
    <w:rsid w:val="00186F74"/>
    <w:rsid w:val="00193590"/>
    <w:rsid w:val="001938FD"/>
    <w:rsid w:val="00194AD3"/>
    <w:rsid w:val="00197659"/>
    <w:rsid w:val="001A4192"/>
    <w:rsid w:val="001A62C2"/>
    <w:rsid w:val="001C545E"/>
    <w:rsid w:val="001C5513"/>
    <w:rsid w:val="001C7B13"/>
    <w:rsid w:val="001D1C8A"/>
    <w:rsid w:val="001D5333"/>
    <w:rsid w:val="001E1097"/>
    <w:rsid w:val="001F29D0"/>
    <w:rsid w:val="001F4934"/>
    <w:rsid w:val="001F78FF"/>
    <w:rsid w:val="00200440"/>
    <w:rsid w:val="00202E04"/>
    <w:rsid w:val="00214596"/>
    <w:rsid w:val="00215318"/>
    <w:rsid w:val="00215631"/>
    <w:rsid w:val="002167F6"/>
    <w:rsid w:val="00217D2D"/>
    <w:rsid w:val="00220B65"/>
    <w:rsid w:val="00222E90"/>
    <w:rsid w:val="0022558D"/>
    <w:rsid w:val="0024368E"/>
    <w:rsid w:val="00243C8D"/>
    <w:rsid w:val="002442AD"/>
    <w:rsid w:val="00246BE5"/>
    <w:rsid w:val="00251BD5"/>
    <w:rsid w:val="00253D90"/>
    <w:rsid w:val="00253E97"/>
    <w:rsid w:val="00260C1A"/>
    <w:rsid w:val="00271B6D"/>
    <w:rsid w:val="002753E4"/>
    <w:rsid w:val="00275A5F"/>
    <w:rsid w:val="00283944"/>
    <w:rsid w:val="002841D7"/>
    <w:rsid w:val="002872A7"/>
    <w:rsid w:val="002A2726"/>
    <w:rsid w:val="002A3984"/>
    <w:rsid w:val="002A39AE"/>
    <w:rsid w:val="002A4BBB"/>
    <w:rsid w:val="002B2322"/>
    <w:rsid w:val="002C1019"/>
    <w:rsid w:val="002D3B59"/>
    <w:rsid w:val="002D3FC4"/>
    <w:rsid w:val="002E2F98"/>
    <w:rsid w:val="002E3AA9"/>
    <w:rsid w:val="002F09AB"/>
    <w:rsid w:val="002F428B"/>
    <w:rsid w:val="003011FB"/>
    <w:rsid w:val="00302C1C"/>
    <w:rsid w:val="00306FD3"/>
    <w:rsid w:val="0031174B"/>
    <w:rsid w:val="003125C2"/>
    <w:rsid w:val="00320B79"/>
    <w:rsid w:val="0032596C"/>
    <w:rsid w:val="0033053E"/>
    <w:rsid w:val="00333CC8"/>
    <w:rsid w:val="0033653F"/>
    <w:rsid w:val="00344445"/>
    <w:rsid w:val="00353EF4"/>
    <w:rsid w:val="00354A70"/>
    <w:rsid w:val="00364E23"/>
    <w:rsid w:val="00366928"/>
    <w:rsid w:val="00370E49"/>
    <w:rsid w:val="00372567"/>
    <w:rsid w:val="00372ABA"/>
    <w:rsid w:val="0038040C"/>
    <w:rsid w:val="003833F3"/>
    <w:rsid w:val="00384350"/>
    <w:rsid w:val="00384516"/>
    <w:rsid w:val="003861DA"/>
    <w:rsid w:val="00386574"/>
    <w:rsid w:val="003865A1"/>
    <w:rsid w:val="003910B6"/>
    <w:rsid w:val="003A6EE3"/>
    <w:rsid w:val="003B253C"/>
    <w:rsid w:val="003B7417"/>
    <w:rsid w:val="003C1C6A"/>
    <w:rsid w:val="003C58F1"/>
    <w:rsid w:val="003D10E7"/>
    <w:rsid w:val="003D2E50"/>
    <w:rsid w:val="003E045F"/>
    <w:rsid w:val="003F554B"/>
    <w:rsid w:val="004018E2"/>
    <w:rsid w:val="004030A4"/>
    <w:rsid w:val="00404D2E"/>
    <w:rsid w:val="00406253"/>
    <w:rsid w:val="00413890"/>
    <w:rsid w:val="00416439"/>
    <w:rsid w:val="00416935"/>
    <w:rsid w:val="00424A98"/>
    <w:rsid w:val="004276FA"/>
    <w:rsid w:val="00437666"/>
    <w:rsid w:val="004558C5"/>
    <w:rsid w:val="00463238"/>
    <w:rsid w:val="00463C03"/>
    <w:rsid w:val="00465DDE"/>
    <w:rsid w:val="00475EF7"/>
    <w:rsid w:val="00476E01"/>
    <w:rsid w:val="00477FA9"/>
    <w:rsid w:val="00482210"/>
    <w:rsid w:val="00482C6B"/>
    <w:rsid w:val="004838CF"/>
    <w:rsid w:val="00485911"/>
    <w:rsid w:val="00492156"/>
    <w:rsid w:val="0049507C"/>
    <w:rsid w:val="004959A0"/>
    <w:rsid w:val="0049678A"/>
    <w:rsid w:val="004A31E6"/>
    <w:rsid w:val="004B5668"/>
    <w:rsid w:val="004B6B53"/>
    <w:rsid w:val="004C1B5F"/>
    <w:rsid w:val="004C3437"/>
    <w:rsid w:val="004C42BC"/>
    <w:rsid w:val="004D1BC1"/>
    <w:rsid w:val="004D356A"/>
    <w:rsid w:val="004D7A21"/>
    <w:rsid w:val="004E1558"/>
    <w:rsid w:val="004E26B8"/>
    <w:rsid w:val="004E46F4"/>
    <w:rsid w:val="004E71F0"/>
    <w:rsid w:val="004F2688"/>
    <w:rsid w:val="004F6C1B"/>
    <w:rsid w:val="0050170E"/>
    <w:rsid w:val="0051055C"/>
    <w:rsid w:val="00512B93"/>
    <w:rsid w:val="005226C6"/>
    <w:rsid w:val="00530DAE"/>
    <w:rsid w:val="0053412A"/>
    <w:rsid w:val="00534ADA"/>
    <w:rsid w:val="00536775"/>
    <w:rsid w:val="00536D76"/>
    <w:rsid w:val="00540407"/>
    <w:rsid w:val="005418D2"/>
    <w:rsid w:val="005500FA"/>
    <w:rsid w:val="0055255E"/>
    <w:rsid w:val="00554794"/>
    <w:rsid w:val="00557195"/>
    <w:rsid w:val="00566426"/>
    <w:rsid w:val="0057126E"/>
    <w:rsid w:val="00572611"/>
    <w:rsid w:val="00574309"/>
    <w:rsid w:val="00580783"/>
    <w:rsid w:val="005967C0"/>
    <w:rsid w:val="005A1947"/>
    <w:rsid w:val="005A23DE"/>
    <w:rsid w:val="005B79F2"/>
    <w:rsid w:val="005C2114"/>
    <w:rsid w:val="005C46E2"/>
    <w:rsid w:val="005C639C"/>
    <w:rsid w:val="005C6710"/>
    <w:rsid w:val="005E4A1E"/>
    <w:rsid w:val="005E5F50"/>
    <w:rsid w:val="005E65DE"/>
    <w:rsid w:val="005F1DB1"/>
    <w:rsid w:val="005F2808"/>
    <w:rsid w:val="005F5BFF"/>
    <w:rsid w:val="005F6704"/>
    <w:rsid w:val="006019E6"/>
    <w:rsid w:val="00617619"/>
    <w:rsid w:val="00623E41"/>
    <w:rsid w:val="00624401"/>
    <w:rsid w:val="00625867"/>
    <w:rsid w:val="0062601F"/>
    <w:rsid w:val="00626042"/>
    <w:rsid w:val="006314C7"/>
    <w:rsid w:val="00635511"/>
    <w:rsid w:val="006358F5"/>
    <w:rsid w:val="006363ED"/>
    <w:rsid w:val="00644BF2"/>
    <w:rsid w:val="00645402"/>
    <w:rsid w:val="006501CA"/>
    <w:rsid w:val="0065259E"/>
    <w:rsid w:val="00652EC3"/>
    <w:rsid w:val="00654BA1"/>
    <w:rsid w:val="00656917"/>
    <w:rsid w:val="006605E7"/>
    <w:rsid w:val="00661B74"/>
    <w:rsid w:val="00677231"/>
    <w:rsid w:val="00677C42"/>
    <w:rsid w:val="0068189D"/>
    <w:rsid w:val="00685D36"/>
    <w:rsid w:val="006874AB"/>
    <w:rsid w:val="00687826"/>
    <w:rsid w:val="00690630"/>
    <w:rsid w:val="00696D8C"/>
    <w:rsid w:val="006A603F"/>
    <w:rsid w:val="006B23B7"/>
    <w:rsid w:val="006B6944"/>
    <w:rsid w:val="006C01CB"/>
    <w:rsid w:val="006C1400"/>
    <w:rsid w:val="006C2E0D"/>
    <w:rsid w:val="006C552D"/>
    <w:rsid w:val="006D1762"/>
    <w:rsid w:val="006D3327"/>
    <w:rsid w:val="006D5500"/>
    <w:rsid w:val="006E253D"/>
    <w:rsid w:val="006E5268"/>
    <w:rsid w:val="006F1D65"/>
    <w:rsid w:val="006F3718"/>
    <w:rsid w:val="006F50E8"/>
    <w:rsid w:val="006F741A"/>
    <w:rsid w:val="00707C3E"/>
    <w:rsid w:val="007142DB"/>
    <w:rsid w:val="00727CA3"/>
    <w:rsid w:val="0073007C"/>
    <w:rsid w:val="007315ED"/>
    <w:rsid w:val="00732418"/>
    <w:rsid w:val="00743730"/>
    <w:rsid w:val="00752B2C"/>
    <w:rsid w:val="00753080"/>
    <w:rsid w:val="007577F8"/>
    <w:rsid w:val="00760A4C"/>
    <w:rsid w:val="0076324B"/>
    <w:rsid w:val="00765F42"/>
    <w:rsid w:val="007673FA"/>
    <w:rsid w:val="00776649"/>
    <w:rsid w:val="00777983"/>
    <w:rsid w:val="007805DA"/>
    <w:rsid w:val="00784945"/>
    <w:rsid w:val="00791C0D"/>
    <w:rsid w:val="007936C2"/>
    <w:rsid w:val="00794EF8"/>
    <w:rsid w:val="00794FA6"/>
    <w:rsid w:val="007A04AA"/>
    <w:rsid w:val="007A1132"/>
    <w:rsid w:val="007A256B"/>
    <w:rsid w:val="007A3836"/>
    <w:rsid w:val="007B121E"/>
    <w:rsid w:val="007C2848"/>
    <w:rsid w:val="007C2FE9"/>
    <w:rsid w:val="007C4583"/>
    <w:rsid w:val="007C788D"/>
    <w:rsid w:val="007D2896"/>
    <w:rsid w:val="007D4BB2"/>
    <w:rsid w:val="007E4F3C"/>
    <w:rsid w:val="007F45E1"/>
    <w:rsid w:val="00805AF5"/>
    <w:rsid w:val="00806597"/>
    <w:rsid w:val="00812195"/>
    <w:rsid w:val="0081305C"/>
    <w:rsid w:val="00821CC9"/>
    <w:rsid w:val="0082585B"/>
    <w:rsid w:val="00832B8D"/>
    <w:rsid w:val="00834D78"/>
    <w:rsid w:val="008409C7"/>
    <w:rsid w:val="008429E5"/>
    <w:rsid w:val="00842D0D"/>
    <w:rsid w:val="0084505D"/>
    <w:rsid w:val="008506B8"/>
    <w:rsid w:val="008518F4"/>
    <w:rsid w:val="00852AA1"/>
    <w:rsid w:val="00862A9A"/>
    <w:rsid w:val="00862C0C"/>
    <w:rsid w:val="00863ACB"/>
    <w:rsid w:val="00865482"/>
    <w:rsid w:val="008673BA"/>
    <w:rsid w:val="008710D1"/>
    <w:rsid w:val="00871556"/>
    <w:rsid w:val="00871F9E"/>
    <w:rsid w:val="008827A8"/>
    <w:rsid w:val="008949C6"/>
    <w:rsid w:val="00895771"/>
    <w:rsid w:val="008A234B"/>
    <w:rsid w:val="008A2385"/>
    <w:rsid w:val="008A5989"/>
    <w:rsid w:val="008B03C5"/>
    <w:rsid w:val="008B3B82"/>
    <w:rsid w:val="008B693F"/>
    <w:rsid w:val="008C0323"/>
    <w:rsid w:val="008C2150"/>
    <w:rsid w:val="008D1861"/>
    <w:rsid w:val="008D2CDB"/>
    <w:rsid w:val="008D4E69"/>
    <w:rsid w:val="008D54A3"/>
    <w:rsid w:val="008D6D1E"/>
    <w:rsid w:val="008E0631"/>
    <w:rsid w:val="008F690C"/>
    <w:rsid w:val="008F6E56"/>
    <w:rsid w:val="00901A42"/>
    <w:rsid w:val="00913AE3"/>
    <w:rsid w:val="0091483C"/>
    <w:rsid w:val="009151CD"/>
    <w:rsid w:val="0091567D"/>
    <w:rsid w:val="009354C2"/>
    <w:rsid w:val="00936327"/>
    <w:rsid w:val="009414AB"/>
    <w:rsid w:val="00956998"/>
    <w:rsid w:val="00956D0B"/>
    <w:rsid w:val="00960C03"/>
    <w:rsid w:val="009732B3"/>
    <w:rsid w:val="00974E2E"/>
    <w:rsid w:val="0097710C"/>
    <w:rsid w:val="009952F2"/>
    <w:rsid w:val="009961E2"/>
    <w:rsid w:val="009A172F"/>
    <w:rsid w:val="009A37DE"/>
    <w:rsid w:val="009A46DC"/>
    <w:rsid w:val="009A54D1"/>
    <w:rsid w:val="009C3012"/>
    <w:rsid w:val="009C61C1"/>
    <w:rsid w:val="009D5B62"/>
    <w:rsid w:val="009D7E5F"/>
    <w:rsid w:val="009E4A71"/>
    <w:rsid w:val="009E6CFC"/>
    <w:rsid w:val="009F413F"/>
    <w:rsid w:val="009F577A"/>
    <w:rsid w:val="009F7B1E"/>
    <w:rsid w:val="00A0130C"/>
    <w:rsid w:val="00A014AD"/>
    <w:rsid w:val="00A02352"/>
    <w:rsid w:val="00A13A76"/>
    <w:rsid w:val="00A17FD5"/>
    <w:rsid w:val="00A2612A"/>
    <w:rsid w:val="00A319CA"/>
    <w:rsid w:val="00A422F5"/>
    <w:rsid w:val="00A4279D"/>
    <w:rsid w:val="00A50E2D"/>
    <w:rsid w:val="00A60E42"/>
    <w:rsid w:val="00A629D6"/>
    <w:rsid w:val="00A67411"/>
    <w:rsid w:val="00A72F50"/>
    <w:rsid w:val="00A76C25"/>
    <w:rsid w:val="00A77B22"/>
    <w:rsid w:val="00A8221C"/>
    <w:rsid w:val="00A868D1"/>
    <w:rsid w:val="00A871FF"/>
    <w:rsid w:val="00A95464"/>
    <w:rsid w:val="00A95E8B"/>
    <w:rsid w:val="00A97B52"/>
    <w:rsid w:val="00A97D29"/>
    <w:rsid w:val="00A97EDD"/>
    <w:rsid w:val="00AA2AD4"/>
    <w:rsid w:val="00AA3E4E"/>
    <w:rsid w:val="00AA6BE2"/>
    <w:rsid w:val="00AA7A03"/>
    <w:rsid w:val="00AB5756"/>
    <w:rsid w:val="00AC61D9"/>
    <w:rsid w:val="00AC7130"/>
    <w:rsid w:val="00AD1D9B"/>
    <w:rsid w:val="00AF46F8"/>
    <w:rsid w:val="00AF66F1"/>
    <w:rsid w:val="00B05094"/>
    <w:rsid w:val="00B052C0"/>
    <w:rsid w:val="00B05DA4"/>
    <w:rsid w:val="00B13445"/>
    <w:rsid w:val="00B13BDA"/>
    <w:rsid w:val="00B152E3"/>
    <w:rsid w:val="00B16EAF"/>
    <w:rsid w:val="00B23555"/>
    <w:rsid w:val="00B27431"/>
    <w:rsid w:val="00B31DA9"/>
    <w:rsid w:val="00B3417D"/>
    <w:rsid w:val="00B41558"/>
    <w:rsid w:val="00B518D0"/>
    <w:rsid w:val="00B5190E"/>
    <w:rsid w:val="00B56338"/>
    <w:rsid w:val="00B650E5"/>
    <w:rsid w:val="00B65F58"/>
    <w:rsid w:val="00B67365"/>
    <w:rsid w:val="00B67E24"/>
    <w:rsid w:val="00B80A4C"/>
    <w:rsid w:val="00B80DD7"/>
    <w:rsid w:val="00B81648"/>
    <w:rsid w:val="00B86483"/>
    <w:rsid w:val="00B94B55"/>
    <w:rsid w:val="00BA06B8"/>
    <w:rsid w:val="00BA14FD"/>
    <w:rsid w:val="00BA21F5"/>
    <w:rsid w:val="00BA238C"/>
    <w:rsid w:val="00BA31AC"/>
    <w:rsid w:val="00BA31D0"/>
    <w:rsid w:val="00BA6298"/>
    <w:rsid w:val="00BA7C5B"/>
    <w:rsid w:val="00BB6B9B"/>
    <w:rsid w:val="00BB77ED"/>
    <w:rsid w:val="00BC4C50"/>
    <w:rsid w:val="00BC676B"/>
    <w:rsid w:val="00BD3375"/>
    <w:rsid w:val="00BD3ED5"/>
    <w:rsid w:val="00BD439D"/>
    <w:rsid w:val="00BE2E13"/>
    <w:rsid w:val="00BE706C"/>
    <w:rsid w:val="00BF5DB2"/>
    <w:rsid w:val="00BF7742"/>
    <w:rsid w:val="00C00157"/>
    <w:rsid w:val="00C02DD9"/>
    <w:rsid w:val="00C057FE"/>
    <w:rsid w:val="00C1073D"/>
    <w:rsid w:val="00C21827"/>
    <w:rsid w:val="00C243DA"/>
    <w:rsid w:val="00C24600"/>
    <w:rsid w:val="00C327CD"/>
    <w:rsid w:val="00C54B63"/>
    <w:rsid w:val="00C55108"/>
    <w:rsid w:val="00C57AEC"/>
    <w:rsid w:val="00C61979"/>
    <w:rsid w:val="00C62A30"/>
    <w:rsid w:val="00C6548B"/>
    <w:rsid w:val="00C66A91"/>
    <w:rsid w:val="00C705CD"/>
    <w:rsid w:val="00C72151"/>
    <w:rsid w:val="00C90984"/>
    <w:rsid w:val="00C916E1"/>
    <w:rsid w:val="00C96215"/>
    <w:rsid w:val="00C97F6E"/>
    <w:rsid w:val="00CA4F41"/>
    <w:rsid w:val="00CA7388"/>
    <w:rsid w:val="00CB3F10"/>
    <w:rsid w:val="00CB4561"/>
    <w:rsid w:val="00CB710C"/>
    <w:rsid w:val="00CC1762"/>
    <w:rsid w:val="00CC659C"/>
    <w:rsid w:val="00CD2D94"/>
    <w:rsid w:val="00CD3604"/>
    <w:rsid w:val="00CD4670"/>
    <w:rsid w:val="00CD6A3F"/>
    <w:rsid w:val="00CE0049"/>
    <w:rsid w:val="00CE422A"/>
    <w:rsid w:val="00CF033F"/>
    <w:rsid w:val="00D01343"/>
    <w:rsid w:val="00D02569"/>
    <w:rsid w:val="00D031D2"/>
    <w:rsid w:val="00D05617"/>
    <w:rsid w:val="00D07BF2"/>
    <w:rsid w:val="00D11657"/>
    <w:rsid w:val="00D14B8D"/>
    <w:rsid w:val="00D20081"/>
    <w:rsid w:val="00D20FDD"/>
    <w:rsid w:val="00D23276"/>
    <w:rsid w:val="00D26FC8"/>
    <w:rsid w:val="00D340CA"/>
    <w:rsid w:val="00D343AF"/>
    <w:rsid w:val="00D37CB9"/>
    <w:rsid w:val="00D52940"/>
    <w:rsid w:val="00D55076"/>
    <w:rsid w:val="00D554A6"/>
    <w:rsid w:val="00D565E9"/>
    <w:rsid w:val="00D61A91"/>
    <w:rsid w:val="00D62067"/>
    <w:rsid w:val="00D651D2"/>
    <w:rsid w:val="00D722D0"/>
    <w:rsid w:val="00D76344"/>
    <w:rsid w:val="00D77298"/>
    <w:rsid w:val="00D77FD7"/>
    <w:rsid w:val="00D80C90"/>
    <w:rsid w:val="00D85FC0"/>
    <w:rsid w:val="00D870B1"/>
    <w:rsid w:val="00D94868"/>
    <w:rsid w:val="00D968CD"/>
    <w:rsid w:val="00DA0486"/>
    <w:rsid w:val="00DA5DD8"/>
    <w:rsid w:val="00DA799A"/>
    <w:rsid w:val="00DB0815"/>
    <w:rsid w:val="00DB1CEE"/>
    <w:rsid w:val="00DB411A"/>
    <w:rsid w:val="00DB6EB0"/>
    <w:rsid w:val="00DC1C6F"/>
    <w:rsid w:val="00DC2159"/>
    <w:rsid w:val="00DC3077"/>
    <w:rsid w:val="00DC48BF"/>
    <w:rsid w:val="00DC7BBA"/>
    <w:rsid w:val="00DD6191"/>
    <w:rsid w:val="00DD6825"/>
    <w:rsid w:val="00DE0458"/>
    <w:rsid w:val="00DF00BB"/>
    <w:rsid w:val="00DF3463"/>
    <w:rsid w:val="00DF7271"/>
    <w:rsid w:val="00DF7E66"/>
    <w:rsid w:val="00E03265"/>
    <w:rsid w:val="00E05CC0"/>
    <w:rsid w:val="00E143ED"/>
    <w:rsid w:val="00E21604"/>
    <w:rsid w:val="00E22BBD"/>
    <w:rsid w:val="00E26AA7"/>
    <w:rsid w:val="00E26F71"/>
    <w:rsid w:val="00E274E8"/>
    <w:rsid w:val="00E27E0A"/>
    <w:rsid w:val="00E33E51"/>
    <w:rsid w:val="00E342C8"/>
    <w:rsid w:val="00E37DD7"/>
    <w:rsid w:val="00E41865"/>
    <w:rsid w:val="00E42649"/>
    <w:rsid w:val="00E431D8"/>
    <w:rsid w:val="00E465B5"/>
    <w:rsid w:val="00E51DF6"/>
    <w:rsid w:val="00E52286"/>
    <w:rsid w:val="00E646F6"/>
    <w:rsid w:val="00E6621D"/>
    <w:rsid w:val="00E67F17"/>
    <w:rsid w:val="00E74A84"/>
    <w:rsid w:val="00E80CFF"/>
    <w:rsid w:val="00E822FA"/>
    <w:rsid w:val="00E843BB"/>
    <w:rsid w:val="00E907F2"/>
    <w:rsid w:val="00E95D3D"/>
    <w:rsid w:val="00E973CA"/>
    <w:rsid w:val="00EA0948"/>
    <w:rsid w:val="00EA1074"/>
    <w:rsid w:val="00EB486E"/>
    <w:rsid w:val="00ED1D5E"/>
    <w:rsid w:val="00ED2D19"/>
    <w:rsid w:val="00ED5846"/>
    <w:rsid w:val="00ED73AC"/>
    <w:rsid w:val="00EE4383"/>
    <w:rsid w:val="00EF6092"/>
    <w:rsid w:val="00F04B45"/>
    <w:rsid w:val="00F075BC"/>
    <w:rsid w:val="00F140D3"/>
    <w:rsid w:val="00F17FD9"/>
    <w:rsid w:val="00F204D7"/>
    <w:rsid w:val="00F25ADE"/>
    <w:rsid w:val="00F265B1"/>
    <w:rsid w:val="00F31174"/>
    <w:rsid w:val="00F361B4"/>
    <w:rsid w:val="00F36E23"/>
    <w:rsid w:val="00F37133"/>
    <w:rsid w:val="00F37AAE"/>
    <w:rsid w:val="00F445B1"/>
    <w:rsid w:val="00F47F69"/>
    <w:rsid w:val="00F57362"/>
    <w:rsid w:val="00F61CD6"/>
    <w:rsid w:val="00F71C45"/>
    <w:rsid w:val="00F74170"/>
    <w:rsid w:val="00F777EE"/>
    <w:rsid w:val="00F77D5F"/>
    <w:rsid w:val="00F8239B"/>
    <w:rsid w:val="00F92212"/>
    <w:rsid w:val="00F92CA1"/>
    <w:rsid w:val="00FA13E9"/>
    <w:rsid w:val="00FB285E"/>
    <w:rsid w:val="00FB3DCD"/>
    <w:rsid w:val="00FB7060"/>
    <w:rsid w:val="00FC1550"/>
    <w:rsid w:val="00FC5DCC"/>
    <w:rsid w:val="00FD2D8C"/>
    <w:rsid w:val="00FE0A85"/>
    <w:rsid w:val="00FE3AB8"/>
    <w:rsid w:val="00FF03C3"/>
    <w:rsid w:val="00FF45BE"/>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5F546"/>
  <w15:docId w15:val="{552F9D28-C9FD-413D-A435-B26F11D7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link w:val="Heading1Char"/>
    <w:uiPriority w:val="9"/>
    <w:qFormat/>
    <w:pPr>
      <w:ind w:left="12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style>
  <w:style w:type="paragraph" w:styleId="Title">
    <w:name w:val="Title"/>
    <w:basedOn w:val="Normal"/>
    <w:uiPriority w:val="10"/>
    <w:qFormat/>
    <w:pPr>
      <w:ind w:left="1492"/>
    </w:pPr>
    <w:rPr>
      <w:b/>
      <w:bCs/>
      <w:sz w:val="26"/>
      <w:szCs w:val="26"/>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0E9F"/>
    <w:rPr>
      <w:color w:val="0000FF" w:themeColor="hyperlink"/>
      <w:u w:val="single"/>
    </w:rPr>
  </w:style>
  <w:style w:type="character" w:styleId="UnresolvedMention">
    <w:name w:val="Unresolved Mention"/>
    <w:basedOn w:val="DefaultParagraphFont"/>
    <w:uiPriority w:val="99"/>
    <w:semiHidden/>
    <w:unhideWhenUsed/>
    <w:rsid w:val="000D0E9F"/>
    <w:rPr>
      <w:color w:val="605E5C"/>
      <w:shd w:val="clear" w:color="auto" w:fill="E1DFDD"/>
    </w:rPr>
  </w:style>
  <w:style w:type="paragraph" w:styleId="Header">
    <w:name w:val="header"/>
    <w:basedOn w:val="Normal"/>
    <w:link w:val="HeaderChar"/>
    <w:uiPriority w:val="99"/>
    <w:unhideWhenUsed/>
    <w:rsid w:val="004E1558"/>
    <w:pPr>
      <w:tabs>
        <w:tab w:val="center" w:pos="4680"/>
        <w:tab w:val="right" w:pos="9360"/>
      </w:tabs>
    </w:pPr>
  </w:style>
  <w:style w:type="character" w:customStyle="1" w:styleId="HeaderChar">
    <w:name w:val="Header Char"/>
    <w:basedOn w:val="DefaultParagraphFont"/>
    <w:link w:val="Header"/>
    <w:uiPriority w:val="99"/>
    <w:rsid w:val="004E1558"/>
    <w:rPr>
      <w:rFonts w:ascii="Segoe UI" w:eastAsia="Segoe UI" w:hAnsi="Segoe UI" w:cs="Segoe UI"/>
    </w:rPr>
  </w:style>
  <w:style w:type="paragraph" w:styleId="Footer">
    <w:name w:val="footer"/>
    <w:basedOn w:val="Normal"/>
    <w:link w:val="FooterChar"/>
    <w:uiPriority w:val="99"/>
    <w:unhideWhenUsed/>
    <w:rsid w:val="004E1558"/>
    <w:pPr>
      <w:tabs>
        <w:tab w:val="center" w:pos="4680"/>
        <w:tab w:val="right" w:pos="9360"/>
      </w:tabs>
    </w:pPr>
  </w:style>
  <w:style w:type="character" w:customStyle="1" w:styleId="FooterChar">
    <w:name w:val="Footer Char"/>
    <w:basedOn w:val="DefaultParagraphFont"/>
    <w:link w:val="Footer"/>
    <w:uiPriority w:val="99"/>
    <w:rsid w:val="004E1558"/>
    <w:rPr>
      <w:rFonts w:ascii="Segoe UI" w:eastAsia="Segoe UI" w:hAnsi="Segoe UI" w:cs="Segoe UI"/>
    </w:rPr>
  </w:style>
  <w:style w:type="paragraph" w:styleId="HTMLPreformatted">
    <w:name w:val="HTML Preformatted"/>
    <w:basedOn w:val="Normal"/>
    <w:link w:val="HTMLPreformattedChar"/>
    <w:uiPriority w:val="99"/>
    <w:semiHidden/>
    <w:unhideWhenUsed/>
    <w:rsid w:val="00094FD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94FD8"/>
    <w:rPr>
      <w:rFonts w:ascii="Consolas" w:eastAsia="Segoe UI" w:hAnsi="Consolas" w:cs="Segoe UI"/>
      <w:sz w:val="20"/>
      <w:szCs w:val="20"/>
    </w:rPr>
  </w:style>
  <w:style w:type="character" w:customStyle="1" w:styleId="BodyTextChar">
    <w:name w:val="Body Text Char"/>
    <w:basedOn w:val="DefaultParagraphFont"/>
    <w:link w:val="BodyText"/>
    <w:uiPriority w:val="1"/>
    <w:rsid w:val="00BA238C"/>
    <w:rPr>
      <w:rFonts w:ascii="Segoe UI" w:eastAsia="Segoe UI" w:hAnsi="Segoe UI" w:cs="Segoe UI"/>
    </w:rPr>
  </w:style>
  <w:style w:type="character" w:styleId="FollowedHyperlink">
    <w:name w:val="FollowedHyperlink"/>
    <w:basedOn w:val="DefaultParagraphFont"/>
    <w:uiPriority w:val="99"/>
    <w:semiHidden/>
    <w:unhideWhenUsed/>
    <w:rsid w:val="00E27E0A"/>
    <w:rPr>
      <w:color w:val="800080" w:themeColor="followedHyperlink"/>
      <w:u w:val="single"/>
    </w:rPr>
  </w:style>
  <w:style w:type="paragraph" w:styleId="NormalWeb">
    <w:name w:val="Normal (Web)"/>
    <w:basedOn w:val="Normal"/>
    <w:uiPriority w:val="99"/>
    <w:semiHidden/>
    <w:unhideWhenUsed/>
    <w:rsid w:val="00D870B1"/>
    <w:pPr>
      <w:widowControl/>
      <w:autoSpaceDE/>
      <w:autoSpaceDN/>
      <w:spacing w:before="100" w:beforeAutospacing="1" w:after="100" w:afterAutospacing="1"/>
    </w:pPr>
    <w:rPr>
      <w:rFonts w:ascii="Calibri" w:eastAsiaTheme="minorHAnsi" w:hAnsi="Calibri" w:cs="Calibri"/>
    </w:rPr>
  </w:style>
  <w:style w:type="character" w:styleId="Strong">
    <w:name w:val="Strong"/>
    <w:basedOn w:val="DefaultParagraphFont"/>
    <w:uiPriority w:val="22"/>
    <w:qFormat/>
    <w:rsid w:val="00D870B1"/>
    <w:rPr>
      <w:b/>
      <w:bCs/>
    </w:rPr>
  </w:style>
  <w:style w:type="character" w:customStyle="1" w:styleId="Heading1Char">
    <w:name w:val="Heading 1 Char"/>
    <w:basedOn w:val="DefaultParagraphFont"/>
    <w:link w:val="Heading1"/>
    <w:uiPriority w:val="9"/>
    <w:rsid w:val="00477FA9"/>
    <w:rPr>
      <w:rFonts w:ascii="Segoe UI" w:eastAsia="Segoe UI" w:hAnsi="Segoe UI" w:cs="Segoe UI"/>
      <w:b/>
      <w:bCs/>
    </w:rPr>
  </w:style>
  <w:style w:type="paragraph" w:customStyle="1" w:styleId="Default">
    <w:name w:val="Default"/>
    <w:rsid w:val="007D2896"/>
    <w:pPr>
      <w:widowControl/>
      <w:adjustRightInd w:val="0"/>
    </w:pPr>
    <w:rPr>
      <w:rFonts w:ascii="Times New Roman" w:hAnsi="Times New Roman" w:cs="Times New Roman"/>
      <w:color w:val="000000"/>
      <w:sz w:val="24"/>
      <w:szCs w:val="24"/>
    </w:rPr>
  </w:style>
  <w:style w:type="paragraph" w:customStyle="1" w:styleId="Pa1">
    <w:name w:val="Pa1"/>
    <w:basedOn w:val="Default"/>
    <w:next w:val="Default"/>
    <w:uiPriority w:val="99"/>
    <w:rsid w:val="007D2896"/>
    <w:pPr>
      <w:spacing w:line="241" w:lineRule="atLeast"/>
    </w:pPr>
    <w:rPr>
      <w:color w:val="auto"/>
    </w:rPr>
  </w:style>
  <w:style w:type="character" w:customStyle="1" w:styleId="A2">
    <w:name w:val="A2"/>
    <w:uiPriority w:val="99"/>
    <w:rsid w:val="007D2896"/>
    <w:rPr>
      <w:color w:val="221E1F"/>
      <w:sz w:val="20"/>
      <w:szCs w:val="20"/>
    </w:rPr>
  </w:style>
  <w:style w:type="paragraph" w:customStyle="1" w:styleId="paragraph">
    <w:name w:val="paragraph"/>
    <w:basedOn w:val="Normal"/>
    <w:rsid w:val="003F554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F554B"/>
  </w:style>
  <w:style w:type="character" w:customStyle="1" w:styleId="eop">
    <w:name w:val="eop"/>
    <w:basedOn w:val="DefaultParagraphFont"/>
    <w:rsid w:val="003F554B"/>
  </w:style>
  <w:style w:type="character" w:customStyle="1" w:styleId="tabchar">
    <w:name w:val="tabchar"/>
    <w:basedOn w:val="DefaultParagraphFont"/>
    <w:rsid w:val="003F5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6261">
      <w:bodyDiv w:val="1"/>
      <w:marLeft w:val="0"/>
      <w:marRight w:val="0"/>
      <w:marTop w:val="0"/>
      <w:marBottom w:val="0"/>
      <w:divBdr>
        <w:top w:val="none" w:sz="0" w:space="0" w:color="auto"/>
        <w:left w:val="none" w:sz="0" w:space="0" w:color="auto"/>
        <w:bottom w:val="none" w:sz="0" w:space="0" w:color="auto"/>
        <w:right w:val="none" w:sz="0" w:space="0" w:color="auto"/>
      </w:divBdr>
    </w:div>
    <w:div w:id="320080352">
      <w:bodyDiv w:val="1"/>
      <w:marLeft w:val="0"/>
      <w:marRight w:val="0"/>
      <w:marTop w:val="0"/>
      <w:marBottom w:val="0"/>
      <w:divBdr>
        <w:top w:val="none" w:sz="0" w:space="0" w:color="auto"/>
        <w:left w:val="none" w:sz="0" w:space="0" w:color="auto"/>
        <w:bottom w:val="none" w:sz="0" w:space="0" w:color="auto"/>
        <w:right w:val="none" w:sz="0" w:space="0" w:color="auto"/>
      </w:divBdr>
    </w:div>
    <w:div w:id="441917703">
      <w:bodyDiv w:val="1"/>
      <w:marLeft w:val="0"/>
      <w:marRight w:val="0"/>
      <w:marTop w:val="0"/>
      <w:marBottom w:val="0"/>
      <w:divBdr>
        <w:top w:val="none" w:sz="0" w:space="0" w:color="auto"/>
        <w:left w:val="none" w:sz="0" w:space="0" w:color="auto"/>
        <w:bottom w:val="none" w:sz="0" w:space="0" w:color="auto"/>
        <w:right w:val="none" w:sz="0" w:space="0" w:color="auto"/>
      </w:divBdr>
    </w:div>
    <w:div w:id="646519990">
      <w:bodyDiv w:val="1"/>
      <w:marLeft w:val="0"/>
      <w:marRight w:val="0"/>
      <w:marTop w:val="0"/>
      <w:marBottom w:val="0"/>
      <w:divBdr>
        <w:top w:val="none" w:sz="0" w:space="0" w:color="auto"/>
        <w:left w:val="none" w:sz="0" w:space="0" w:color="auto"/>
        <w:bottom w:val="none" w:sz="0" w:space="0" w:color="auto"/>
        <w:right w:val="none" w:sz="0" w:space="0" w:color="auto"/>
      </w:divBdr>
    </w:div>
    <w:div w:id="663320968">
      <w:bodyDiv w:val="1"/>
      <w:marLeft w:val="0"/>
      <w:marRight w:val="0"/>
      <w:marTop w:val="0"/>
      <w:marBottom w:val="0"/>
      <w:divBdr>
        <w:top w:val="none" w:sz="0" w:space="0" w:color="auto"/>
        <w:left w:val="none" w:sz="0" w:space="0" w:color="auto"/>
        <w:bottom w:val="none" w:sz="0" w:space="0" w:color="auto"/>
        <w:right w:val="none" w:sz="0" w:space="0" w:color="auto"/>
      </w:divBdr>
    </w:div>
    <w:div w:id="674966402">
      <w:bodyDiv w:val="1"/>
      <w:marLeft w:val="0"/>
      <w:marRight w:val="0"/>
      <w:marTop w:val="0"/>
      <w:marBottom w:val="0"/>
      <w:divBdr>
        <w:top w:val="none" w:sz="0" w:space="0" w:color="auto"/>
        <w:left w:val="none" w:sz="0" w:space="0" w:color="auto"/>
        <w:bottom w:val="none" w:sz="0" w:space="0" w:color="auto"/>
        <w:right w:val="none" w:sz="0" w:space="0" w:color="auto"/>
      </w:divBdr>
    </w:div>
    <w:div w:id="710082597">
      <w:bodyDiv w:val="1"/>
      <w:marLeft w:val="0"/>
      <w:marRight w:val="0"/>
      <w:marTop w:val="0"/>
      <w:marBottom w:val="0"/>
      <w:divBdr>
        <w:top w:val="none" w:sz="0" w:space="0" w:color="auto"/>
        <w:left w:val="none" w:sz="0" w:space="0" w:color="auto"/>
        <w:bottom w:val="none" w:sz="0" w:space="0" w:color="auto"/>
        <w:right w:val="none" w:sz="0" w:space="0" w:color="auto"/>
      </w:divBdr>
    </w:div>
    <w:div w:id="759982265">
      <w:bodyDiv w:val="1"/>
      <w:marLeft w:val="0"/>
      <w:marRight w:val="0"/>
      <w:marTop w:val="0"/>
      <w:marBottom w:val="0"/>
      <w:divBdr>
        <w:top w:val="none" w:sz="0" w:space="0" w:color="auto"/>
        <w:left w:val="none" w:sz="0" w:space="0" w:color="auto"/>
        <w:bottom w:val="none" w:sz="0" w:space="0" w:color="auto"/>
        <w:right w:val="none" w:sz="0" w:space="0" w:color="auto"/>
      </w:divBdr>
    </w:div>
    <w:div w:id="773749418">
      <w:bodyDiv w:val="1"/>
      <w:marLeft w:val="0"/>
      <w:marRight w:val="0"/>
      <w:marTop w:val="0"/>
      <w:marBottom w:val="0"/>
      <w:divBdr>
        <w:top w:val="none" w:sz="0" w:space="0" w:color="auto"/>
        <w:left w:val="none" w:sz="0" w:space="0" w:color="auto"/>
        <w:bottom w:val="none" w:sz="0" w:space="0" w:color="auto"/>
        <w:right w:val="none" w:sz="0" w:space="0" w:color="auto"/>
      </w:divBdr>
    </w:div>
    <w:div w:id="801533545">
      <w:bodyDiv w:val="1"/>
      <w:marLeft w:val="0"/>
      <w:marRight w:val="0"/>
      <w:marTop w:val="0"/>
      <w:marBottom w:val="0"/>
      <w:divBdr>
        <w:top w:val="none" w:sz="0" w:space="0" w:color="auto"/>
        <w:left w:val="none" w:sz="0" w:space="0" w:color="auto"/>
        <w:bottom w:val="none" w:sz="0" w:space="0" w:color="auto"/>
        <w:right w:val="none" w:sz="0" w:space="0" w:color="auto"/>
      </w:divBdr>
    </w:div>
    <w:div w:id="883953546">
      <w:bodyDiv w:val="1"/>
      <w:marLeft w:val="0"/>
      <w:marRight w:val="0"/>
      <w:marTop w:val="0"/>
      <w:marBottom w:val="0"/>
      <w:divBdr>
        <w:top w:val="none" w:sz="0" w:space="0" w:color="auto"/>
        <w:left w:val="none" w:sz="0" w:space="0" w:color="auto"/>
        <w:bottom w:val="none" w:sz="0" w:space="0" w:color="auto"/>
        <w:right w:val="none" w:sz="0" w:space="0" w:color="auto"/>
      </w:divBdr>
    </w:div>
    <w:div w:id="1115520965">
      <w:bodyDiv w:val="1"/>
      <w:marLeft w:val="0"/>
      <w:marRight w:val="0"/>
      <w:marTop w:val="0"/>
      <w:marBottom w:val="0"/>
      <w:divBdr>
        <w:top w:val="none" w:sz="0" w:space="0" w:color="auto"/>
        <w:left w:val="none" w:sz="0" w:space="0" w:color="auto"/>
        <w:bottom w:val="none" w:sz="0" w:space="0" w:color="auto"/>
        <w:right w:val="none" w:sz="0" w:space="0" w:color="auto"/>
      </w:divBdr>
    </w:div>
    <w:div w:id="1222129838">
      <w:bodyDiv w:val="1"/>
      <w:marLeft w:val="0"/>
      <w:marRight w:val="0"/>
      <w:marTop w:val="0"/>
      <w:marBottom w:val="0"/>
      <w:divBdr>
        <w:top w:val="none" w:sz="0" w:space="0" w:color="auto"/>
        <w:left w:val="none" w:sz="0" w:space="0" w:color="auto"/>
        <w:bottom w:val="none" w:sz="0" w:space="0" w:color="auto"/>
        <w:right w:val="none" w:sz="0" w:space="0" w:color="auto"/>
      </w:divBdr>
    </w:div>
    <w:div w:id="1494755713">
      <w:bodyDiv w:val="1"/>
      <w:marLeft w:val="0"/>
      <w:marRight w:val="0"/>
      <w:marTop w:val="0"/>
      <w:marBottom w:val="0"/>
      <w:divBdr>
        <w:top w:val="none" w:sz="0" w:space="0" w:color="auto"/>
        <w:left w:val="none" w:sz="0" w:space="0" w:color="auto"/>
        <w:bottom w:val="none" w:sz="0" w:space="0" w:color="auto"/>
        <w:right w:val="none" w:sz="0" w:space="0" w:color="auto"/>
      </w:divBdr>
    </w:div>
    <w:div w:id="1505853090">
      <w:bodyDiv w:val="1"/>
      <w:marLeft w:val="0"/>
      <w:marRight w:val="0"/>
      <w:marTop w:val="0"/>
      <w:marBottom w:val="0"/>
      <w:divBdr>
        <w:top w:val="none" w:sz="0" w:space="0" w:color="auto"/>
        <w:left w:val="none" w:sz="0" w:space="0" w:color="auto"/>
        <w:bottom w:val="none" w:sz="0" w:space="0" w:color="auto"/>
        <w:right w:val="none" w:sz="0" w:space="0" w:color="auto"/>
      </w:divBdr>
    </w:div>
    <w:div w:id="1733503100">
      <w:bodyDiv w:val="1"/>
      <w:marLeft w:val="0"/>
      <w:marRight w:val="0"/>
      <w:marTop w:val="0"/>
      <w:marBottom w:val="0"/>
      <w:divBdr>
        <w:top w:val="none" w:sz="0" w:space="0" w:color="auto"/>
        <w:left w:val="none" w:sz="0" w:space="0" w:color="auto"/>
        <w:bottom w:val="none" w:sz="0" w:space="0" w:color="auto"/>
        <w:right w:val="none" w:sz="0" w:space="0" w:color="auto"/>
      </w:divBdr>
    </w:div>
    <w:div w:id="1791969153">
      <w:bodyDiv w:val="1"/>
      <w:marLeft w:val="0"/>
      <w:marRight w:val="0"/>
      <w:marTop w:val="0"/>
      <w:marBottom w:val="0"/>
      <w:divBdr>
        <w:top w:val="none" w:sz="0" w:space="0" w:color="auto"/>
        <w:left w:val="none" w:sz="0" w:space="0" w:color="auto"/>
        <w:bottom w:val="none" w:sz="0" w:space="0" w:color="auto"/>
        <w:right w:val="none" w:sz="0" w:space="0" w:color="auto"/>
      </w:divBdr>
    </w:div>
    <w:div w:id="1998150688">
      <w:bodyDiv w:val="1"/>
      <w:marLeft w:val="0"/>
      <w:marRight w:val="0"/>
      <w:marTop w:val="0"/>
      <w:marBottom w:val="0"/>
      <w:divBdr>
        <w:top w:val="none" w:sz="0" w:space="0" w:color="auto"/>
        <w:left w:val="none" w:sz="0" w:space="0" w:color="auto"/>
        <w:bottom w:val="none" w:sz="0" w:space="0" w:color="auto"/>
        <w:right w:val="none" w:sz="0" w:space="0" w:color="auto"/>
      </w:divBdr>
    </w:div>
    <w:div w:id="2132169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broeker@iu.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ents.iu.edu/indianapolis/" TargetMode="External"/><Relationship Id="rId5" Type="http://schemas.openxmlformats.org/officeDocument/2006/relationships/webSettings" Target="webSettings.xml"/><Relationship Id="rId15" Type="http://schemas.openxmlformats.org/officeDocument/2006/relationships/hyperlink" Target="mailto:tjkirk@iu.edu" TargetMode="External"/><Relationship Id="rId10" Type="http://schemas.openxmlformats.org/officeDocument/2006/relationships/hyperlink" Target="https://indiana.sharepoint.com/:b:/r/sites/O365-IUPUIStaffCouncil/Shared%20Documents/General/Staff%20Council%20Representatives%20Portal/Sustainable%20Swag%20Guide_2025.pdf?csf=1&amp;web=1&amp;e=vBit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staggs@iu.edu" TargetMode="External"/><Relationship Id="rId14" Type="http://schemas.openxmlformats.org/officeDocument/2006/relationships/hyperlink" Target="mailto:amitch29@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5C499-4AB0-4FA4-B88D-434FC7DD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7</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Elko, Lisa</dc:creator>
  <cp:lastModifiedBy>Staggs, Heather A</cp:lastModifiedBy>
  <cp:revision>44</cp:revision>
  <dcterms:created xsi:type="dcterms:W3CDTF">2024-11-27T14:51:00Z</dcterms:created>
  <dcterms:modified xsi:type="dcterms:W3CDTF">2025-03-01T15:41:00Z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Acrobat PDFMaker 21 for Word</vt:lpwstr>
  </property>
  <property fmtid="{D5CDD505-2E9C-101B-9397-08002B2CF9AE}" pid="4" name="LastSaved">
    <vt:filetime>2021-11-19T00:00:00Z</vt:filetime>
  </property>
</Properties>
</file>